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gridCol w:w="284"/>
      </w:tblGrid>
      <w:tr w:rsidR="00407B49" w:rsidRPr="005E052A" w:rsidTr="00AE36B6">
        <w:trPr>
          <w:gridAfter w:val="1"/>
          <w:wAfter w:w="284" w:type="dxa"/>
          <w:cantSplit/>
          <w:trHeight w:hRule="exact" w:val="1134"/>
        </w:trPr>
        <w:tc>
          <w:tcPr>
            <w:tcW w:w="9639" w:type="dxa"/>
            <w:tcBorders>
              <w:top w:val="nil"/>
              <w:left w:val="nil"/>
              <w:bottom w:val="nil"/>
              <w:right w:val="nil"/>
            </w:tcBorders>
          </w:tcPr>
          <w:p w:rsidR="00407B49" w:rsidRPr="005E052A" w:rsidRDefault="00407B49" w:rsidP="00AE36B6">
            <w:pPr>
              <w:pStyle w:val="a3"/>
              <w:spacing w:line="240" w:lineRule="auto"/>
              <w:rPr>
                <w:rFonts w:ascii="Liberation Serif" w:hAnsi="Liberation Serif"/>
                <w:b/>
                <w:sz w:val="18"/>
                <w:szCs w:val="18"/>
              </w:rPr>
            </w:pPr>
            <w:r w:rsidRPr="005E052A">
              <w:rPr>
                <w:rFonts w:ascii="Liberation Serif" w:hAnsi="Liberation Serif"/>
                <w:noProof/>
              </w:rPr>
              <w:drawing>
                <wp:inline distT="0" distB="0" distL="0" distR="0">
                  <wp:extent cx="571500" cy="673099"/>
                  <wp:effectExtent l="0" t="0" r="0" b="0"/>
                  <wp:docPr id="4" name="Рисунок 1"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Изображение выглядит как текст, коллекция картинок&#10;&#10;Автоматически созданное описание"/>
                          <pic:cNvPicPr>
                            <a:picLocks noChangeAspect="1" noChangeArrowheads="1"/>
                          </pic:cNvPicPr>
                        </pic:nvPicPr>
                        <pic:blipFill>
                          <a:blip r:embed="rId4" cstate="print"/>
                          <a:srcRect/>
                          <a:stretch>
                            <a:fillRect/>
                          </a:stretch>
                        </pic:blipFill>
                        <pic:spPr bwMode="auto">
                          <a:xfrm>
                            <a:off x="0" y="0"/>
                            <a:ext cx="576646" cy="679160"/>
                          </a:xfrm>
                          <a:prstGeom prst="rect">
                            <a:avLst/>
                          </a:prstGeom>
                          <a:noFill/>
                          <a:ln w="9525">
                            <a:noFill/>
                            <a:miter lim="800000"/>
                            <a:headEnd/>
                            <a:tailEnd/>
                          </a:ln>
                        </pic:spPr>
                      </pic:pic>
                    </a:graphicData>
                  </a:graphic>
                </wp:inline>
              </w:drawing>
            </w:r>
          </w:p>
        </w:tc>
      </w:tr>
      <w:tr w:rsidR="00407B49" w:rsidRPr="005E052A" w:rsidTr="00AE36B6">
        <w:trPr>
          <w:cantSplit/>
          <w:trHeight w:hRule="exact" w:val="974"/>
        </w:trPr>
        <w:tc>
          <w:tcPr>
            <w:tcW w:w="9923" w:type="dxa"/>
            <w:gridSpan w:val="2"/>
            <w:tcBorders>
              <w:top w:val="nil"/>
              <w:left w:val="nil"/>
              <w:bottom w:val="nil"/>
              <w:right w:val="nil"/>
            </w:tcBorders>
          </w:tcPr>
          <w:p w:rsidR="00407B49" w:rsidRPr="005E052A" w:rsidRDefault="00407B49" w:rsidP="00AE36B6">
            <w:pPr>
              <w:jc w:val="center"/>
              <w:rPr>
                <w:rFonts w:ascii="Liberation Serif" w:hAnsi="Liberation Serif"/>
                <w:b/>
              </w:rPr>
            </w:pPr>
            <w:r w:rsidRPr="005E052A">
              <w:rPr>
                <w:rFonts w:ascii="Liberation Serif" w:hAnsi="Liberation Serif"/>
                <w:b/>
              </w:rPr>
              <w:t>МУНИЦИПАЛЬНОЕ АВТОНОМНОЕ ОБЩЕОБРАЗОВАТЕЛЬНОЕ УЧРЕЖДЕНИЕ НИЖНЕТУРИНСКОГО ГОРОДСКОГО ОКРУГА</w:t>
            </w:r>
          </w:p>
          <w:p w:rsidR="00407B49" w:rsidRPr="00C914EC" w:rsidRDefault="00407B49" w:rsidP="00AE36B6">
            <w:pPr>
              <w:jc w:val="center"/>
              <w:rPr>
                <w:rFonts w:ascii="Liberation Serif" w:hAnsi="Liberation Serif"/>
                <w:b/>
                <w:sz w:val="32"/>
              </w:rPr>
            </w:pPr>
            <w:r w:rsidRPr="005E052A">
              <w:rPr>
                <w:rFonts w:ascii="Liberation Serif" w:hAnsi="Liberation Serif"/>
                <w:b/>
              </w:rPr>
              <w:t>«СРЕДНЯЯ ОБЩЕОБРАЗОВАТЕЛЬНАЯ ШКОЛА № 7</w:t>
            </w:r>
            <w:r w:rsidR="00551242">
              <w:rPr>
                <w:rFonts w:ascii="Liberation Serif" w:hAnsi="Liberation Serif"/>
                <w:b/>
              </w:rPr>
              <w:t xml:space="preserve"> ИМЕНИ М.Г. МАНСУРОВА</w:t>
            </w:r>
            <w:r w:rsidRPr="005E052A">
              <w:rPr>
                <w:rFonts w:ascii="Liberation Serif" w:hAnsi="Liberation Serif"/>
                <w:b/>
              </w:rPr>
              <w:t>»</w:t>
            </w:r>
          </w:p>
          <w:p w:rsidR="00407B49" w:rsidRPr="005E052A" w:rsidRDefault="00407B49" w:rsidP="00AE36B6">
            <w:pPr>
              <w:jc w:val="center"/>
              <w:rPr>
                <w:rFonts w:ascii="Liberation Serif" w:hAnsi="Liberation Serif"/>
                <w:b/>
              </w:rPr>
            </w:pPr>
            <w:r w:rsidRPr="005E052A">
              <w:rPr>
                <w:rFonts w:ascii="Liberation Serif" w:hAnsi="Liberation Serif"/>
                <w:b/>
              </w:rPr>
              <w:t xml:space="preserve"> </w:t>
            </w:r>
          </w:p>
          <w:p w:rsidR="00407B49" w:rsidRPr="005E052A" w:rsidRDefault="00407B49" w:rsidP="00AE36B6">
            <w:pPr>
              <w:jc w:val="center"/>
              <w:rPr>
                <w:rFonts w:ascii="Liberation Serif" w:hAnsi="Liberation Serif"/>
                <w:b/>
              </w:rPr>
            </w:pPr>
          </w:p>
          <w:p w:rsidR="00407B49" w:rsidRPr="005E052A" w:rsidRDefault="00407B49" w:rsidP="00AE36B6">
            <w:pPr>
              <w:jc w:val="center"/>
              <w:rPr>
                <w:rFonts w:ascii="Liberation Serif" w:hAnsi="Liberation Serif"/>
                <w:b/>
              </w:rPr>
            </w:pPr>
            <w:r w:rsidRPr="005E052A">
              <w:rPr>
                <w:rFonts w:ascii="Liberation Serif" w:hAnsi="Liberation Serif"/>
                <w:b/>
              </w:rPr>
              <w:t>«Средняя общеобразовательная школа № 7»</w:t>
            </w:r>
          </w:p>
        </w:tc>
      </w:tr>
    </w:tbl>
    <w:p w:rsidR="00407B49" w:rsidRDefault="00407B49" w:rsidP="00407B49">
      <w:pPr>
        <w:ind w:left="360"/>
        <w:jc w:val="center"/>
        <w:rPr>
          <w:b/>
          <w:sz w:val="28"/>
          <w:szCs w:val="28"/>
        </w:rPr>
      </w:pPr>
    </w:p>
    <w:p w:rsidR="00407B49" w:rsidRPr="00C914EC" w:rsidRDefault="00407B49" w:rsidP="00407B49">
      <w:pPr>
        <w:ind w:left="360"/>
        <w:jc w:val="center"/>
        <w:rPr>
          <w:b/>
        </w:rPr>
      </w:pPr>
      <w:r w:rsidRPr="00C914EC">
        <w:rPr>
          <w:b/>
        </w:rPr>
        <w:t xml:space="preserve">ПРИКАЗ </w:t>
      </w:r>
    </w:p>
    <w:p w:rsidR="00407B49" w:rsidRPr="00C914EC" w:rsidRDefault="00407B49" w:rsidP="00407B49">
      <w:pPr>
        <w:ind w:left="360"/>
        <w:jc w:val="center"/>
        <w:rPr>
          <w:b/>
        </w:rPr>
      </w:pPr>
    </w:p>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2"/>
        <w:gridCol w:w="4816"/>
      </w:tblGrid>
      <w:tr w:rsidR="00407B49" w:rsidRPr="00B6175F" w:rsidTr="0090647B">
        <w:tc>
          <w:tcPr>
            <w:tcW w:w="4682" w:type="dxa"/>
            <w:shd w:val="clear" w:color="auto" w:fill="auto"/>
          </w:tcPr>
          <w:p w:rsidR="00407B49" w:rsidRPr="00B6175F" w:rsidRDefault="00407B49" w:rsidP="00B6175F">
            <w:pPr>
              <w:rPr>
                <w:b/>
              </w:rPr>
            </w:pPr>
            <w:r w:rsidRPr="00B6175F">
              <w:rPr>
                <w:b/>
                <w:u w:val="single"/>
              </w:rPr>
              <w:t xml:space="preserve">от </w:t>
            </w:r>
            <w:r w:rsidR="00B6175F" w:rsidRPr="00B6175F">
              <w:rPr>
                <w:b/>
                <w:u w:val="single"/>
              </w:rPr>
              <w:t>07</w:t>
            </w:r>
            <w:r w:rsidRPr="00B6175F">
              <w:rPr>
                <w:b/>
                <w:u w:val="single"/>
              </w:rPr>
              <w:t xml:space="preserve"> сентября</w:t>
            </w:r>
            <w:r w:rsidR="00C05CE6" w:rsidRPr="00B6175F">
              <w:rPr>
                <w:b/>
                <w:u w:val="single"/>
              </w:rPr>
              <w:t xml:space="preserve">  2023</w:t>
            </w:r>
            <w:r w:rsidRPr="00B6175F">
              <w:rPr>
                <w:b/>
                <w:u w:val="single"/>
              </w:rPr>
              <w:t xml:space="preserve"> года</w:t>
            </w:r>
          </w:p>
        </w:tc>
        <w:tc>
          <w:tcPr>
            <w:tcW w:w="4816" w:type="dxa"/>
          </w:tcPr>
          <w:p w:rsidR="00407B49" w:rsidRPr="00B6175F" w:rsidRDefault="00B6175F" w:rsidP="00AE36B6">
            <w:pPr>
              <w:jc w:val="right"/>
              <w:rPr>
                <w:b/>
                <w:highlight w:val="yellow"/>
              </w:rPr>
            </w:pPr>
            <w:r w:rsidRPr="00B6175F">
              <w:rPr>
                <w:b/>
              </w:rPr>
              <w:t>147</w:t>
            </w:r>
            <w:r w:rsidR="0090647B" w:rsidRPr="00B6175F">
              <w:rPr>
                <w:b/>
                <w:lang w:val="en-US"/>
              </w:rPr>
              <w:t>/01-17</w:t>
            </w:r>
            <w:r w:rsidR="00407B49" w:rsidRPr="00B6175F">
              <w:rPr>
                <w:b/>
              </w:rPr>
              <w:t xml:space="preserve">   </w:t>
            </w:r>
          </w:p>
        </w:tc>
      </w:tr>
    </w:tbl>
    <w:p w:rsidR="00407B49" w:rsidRPr="00C914EC" w:rsidRDefault="00407B49" w:rsidP="00407B49">
      <w:pPr>
        <w:contextualSpacing/>
        <w:jc w:val="center"/>
        <w:rPr>
          <w:sz w:val="16"/>
          <w:szCs w:val="16"/>
        </w:rPr>
      </w:pPr>
    </w:p>
    <w:p w:rsidR="00407B49" w:rsidRDefault="00407B49" w:rsidP="00407B49">
      <w:pPr>
        <w:contextualSpacing/>
        <w:jc w:val="center"/>
      </w:pPr>
      <w:r w:rsidRPr="00AE75A4">
        <w:t>Нижняя Тура</w:t>
      </w:r>
    </w:p>
    <w:p w:rsidR="00B6175F" w:rsidRDefault="00B6175F" w:rsidP="00407B49">
      <w:pPr>
        <w:pStyle w:val="a5"/>
        <w:spacing w:before="0" w:beforeAutospacing="0" w:after="0" w:afterAutospacing="0"/>
        <w:jc w:val="center"/>
        <w:rPr>
          <w:color w:val="000000"/>
          <w:sz w:val="27"/>
          <w:szCs w:val="27"/>
        </w:rPr>
      </w:pPr>
    </w:p>
    <w:p w:rsidR="00407B49" w:rsidRPr="00B6175F" w:rsidRDefault="00407B49" w:rsidP="00407B49">
      <w:pPr>
        <w:pStyle w:val="a5"/>
        <w:spacing w:before="0" w:beforeAutospacing="0" w:after="0" w:afterAutospacing="0"/>
        <w:jc w:val="center"/>
        <w:rPr>
          <w:b/>
          <w:color w:val="000000"/>
        </w:rPr>
      </w:pPr>
      <w:r w:rsidRPr="00B6175F">
        <w:rPr>
          <w:b/>
          <w:color w:val="000000"/>
        </w:rPr>
        <w:t>Об организации и проведении школьного этапа всероссийской олимпиады школьников в МАОУ НТГО «СОШ №7</w:t>
      </w:r>
      <w:r w:rsidR="00C765DD" w:rsidRPr="00B6175F">
        <w:rPr>
          <w:b/>
          <w:color w:val="000000"/>
        </w:rPr>
        <w:t xml:space="preserve"> имени М.Г.Мансурова</w:t>
      </w:r>
      <w:r w:rsidRPr="00B6175F">
        <w:rPr>
          <w:b/>
          <w:color w:val="000000"/>
        </w:rPr>
        <w:t>»</w:t>
      </w:r>
    </w:p>
    <w:p w:rsidR="00407B49" w:rsidRPr="00B6175F" w:rsidRDefault="00C05CE6" w:rsidP="00407B49">
      <w:pPr>
        <w:pStyle w:val="a5"/>
        <w:spacing w:before="0" w:beforeAutospacing="0" w:after="0" w:afterAutospacing="0"/>
        <w:jc w:val="center"/>
        <w:rPr>
          <w:b/>
          <w:color w:val="000000"/>
        </w:rPr>
      </w:pPr>
      <w:r w:rsidRPr="00B6175F">
        <w:rPr>
          <w:b/>
          <w:color w:val="000000"/>
        </w:rPr>
        <w:t>в 2023/2024</w:t>
      </w:r>
      <w:r w:rsidR="00407B49" w:rsidRPr="00B6175F">
        <w:rPr>
          <w:b/>
          <w:color w:val="000000"/>
        </w:rPr>
        <w:t xml:space="preserve"> учебном году</w:t>
      </w:r>
    </w:p>
    <w:p w:rsidR="00407B49" w:rsidRPr="00B6175F" w:rsidRDefault="00407B49" w:rsidP="00407B49">
      <w:pPr>
        <w:pStyle w:val="a5"/>
        <w:spacing w:before="0" w:beforeAutospacing="0" w:after="0" w:afterAutospacing="0"/>
        <w:jc w:val="center"/>
        <w:rPr>
          <w:color w:val="000000"/>
        </w:rPr>
      </w:pPr>
    </w:p>
    <w:p w:rsidR="00407B49" w:rsidRPr="00B6175F" w:rsidRDefault="00407B49" w:rsidP="00B6175F">
      <w:pPr>
        <w:pStyle w:val="a5"/>
        <w:spacing w:before="0" w:beforeAutospacing="0" w:after="0" w:afterAutospacing="0"/>
        <w:ind w:firstLine="709"/>
        <w:jc w:val="both"/>
        <w:rPr>
          <w:color w:val="000000"/>
        </w:rPr>
      </w:pPr>
      <w:proofErr w:type="gramStart"/>
      <w:r w:rsidRPr="00B6175F">
        <w:rPr>
          <w:color w:val="000000"/>
        </w:rPr>
        <w:t>В соответствии с приказами Министерства просвещения Российской Федерации от 27.11.2020 № 678 «Об утверждении Порядка проведения всероссийской олимпиады школьников», Министерства образования и молодёжной политики Свердло</w:t>
      </w:r>
      <w:r w:rsidR="00C765DD" w:rsidRPr="00B6175F">
        <w:rPr>
          <w:color w:val="000000"/>
        </w:rPr>
        <w:t xml:space="preserve">вской области </w:t>
      </w:r>
      <w:r w:rsidRPr="00B6175F">
        <w:rPr>
          <w:color w:val="000000"/>
        </w:rPr>
        <w:t xml:space="preserve"> от </w:t>
      </w:r>
      <w:r w:rsidR="00C765DD" w:rsidRPr="00B6175F">
        <w:rPr>
          <w:color w:val="000000"/>
        </w:rPr>
        <w:t>09.08.2022 №725-</w:t>
      </w:r>
      <w:r w:rsidRPr="00B6175F">
        <w:rPr>
          <w:color w:val="000000"/>
        </w:rPr>
        <w:t>Д «Об</w:t>
      </w:r>
      <w:r w:rsidR="009623E9" w:rsidRPr="00B6175F">
        <w:rPr>
          <w:color w:val="000000"/>
        </w:rPr>
        <w:t xml:space="preserve"> обеспечении организации и проведения</w:t>
      </w:r>
      <w:r w:rsidRPr="00B6175F">
        <w:rPr>
          <w:color w:val="000000"/>
        </w:rPr>
        <w:t xml:space="preserve"> всероссийской олимпиады школьник</w:t>
      </w:r>
      <w:r w:rsidR="006F1D38" w:rsidRPr="00B6175F">
        <w:rPr>
          <w:color w:val="000000"/>
        </w:rPr>
        <w:t>ов в Свердловской области в 2022/2023</w:t>
      </w:r>
      <w:r w:rsidRPr="00B6175F">
        <w:rPr>
          <w:color w:val="000000"/>
        </w:rPr>
        <w:t xml:space="preserve"> учебном году»</w:t>
      </w:r>
      <w:r w:rsidR="0076322C" w:rsidRPr="00B6175F">
        <w:rPr>
          <w:color w:val="000000"/>
        </w:rPr>
        <w:t>, от 06.09.2022 №832-Д «Об организации и проведении школьного этапа всероссийской олимпиады школьников в Свердловско</w:t>
      </w:r>
      <w:r w:rsidR="005B0DAC" w:rsidRPr="00B6175F">
        <w:rPr>
          <w:color w:val="000000"/>
        </w:rPr>
        <w:t xml:space="preserve">й области </w:t>
      </w:r>
      <w:r w:rsidR="00C05CE6" w:rsidRPr="00B6175F">
        <w:rPr>
          <w:color w:val="000000"/>
        </w:rPr>
        <w:t>в</w:t>
      </w:r>
      <w:proofErr w:type="gramEnd"/>
      <w:r w:rsidR="00C05CE6" w:rsidRPr="00B6175F">
        <w:rPr>
          <w:color w:val="000000"/>
        </w:rPr>
        <w:t xml:space="preserve"> 2023/2024</w:t>
      </w:r>
      <w:r w:rsidR="0076322C" w:rsidRPr="00B6175F">
        <w:rPr>
          <w:color w:val="000000"/>
        </w:rPr>
        <w:t xml:space="preserve"> учебном году»</w:t>
      </w:r>
      <w:r w:rsidRPr="00B6175F">
        <w:rPr>
          <w:color w:val="000000"/>
        </w:rPr>
        <w:t xml:space="preserve"> в целях организации и проведения всероссий</w:t>
      </w:r>
      <w:r w:rsidR="00C05CE6" w:rsidRPr="00B6175F">
        <w:rPr>
          <w:color w:val="000000"/>
        </w:rPr>
        <w:t>ской олимпиады школьников в 2023/2024</w:t>
      </w:r>
      <w:r w:rsidRPr="00B6175F">
        <w:rPr>
          <w:color w:val="000000"/>
        </w:rPr>
        <w:t xml:space="preserve"> учебном году</w:t>
      </w:r>
    </w:p>
    <w:p w:rsidR="00407B49" w:rsidRPr="00B6175F" w:rsidRDefault="00407B49" w:rsidP="00407B49">
      <w:pPr>
        <w:pStyle w:val="a5"/>
        <w:spacing w:before="0" w:beforeAutospacing="0" w:after="0" w:afterAutospacing="0"/>
        <w:jc w:val="both"/>
        <w:rPr>
          <w:color w:val="000000"/>
        </w:rPr>
      </w:pPr>
    </w:p>
    <w:p w:rsidR="00407B49" w:rsidRPr="00B6175F" w:rsidRDefault="00407B49" w:rsidP="00B6175F">
      <w:pPr>
        <w:pStyle w:val="a5"/>
        <w:spacing w:before="0" w:beforeAutospacing="0" w:after="0" w:afterAutospacing="0"/>
        <w:rPr>
          <w:color w:val="000000"/>
        </w:rPr>
      </w:pPr>
      <w:r w:rsidRPr="00B6175F">
        <w:rPr>
          <w:color w:val="000000"/>
        </w:rPr>
        <w:t>ПРИКАЗЫВАЮ:</w:t>
      </w:r>
    </w:p>
    <w:p w:rsidR="00407B49" w:rsidRPr="00B6175F" w:rsidRDefault="00407B49" w:rsidP="00407B49">
      <w:pPr>
        <w:pStyle w:val="a5"/>
        <w:spacing w:before="0" w:beforeAutospacing="0" w:after="0" w:afterAutospacing="0"/>
        <w:jc w:val="center"/>
        <w:rPr>
          <w:color w:val="000000"/>
        </w:rPr>
      </w:pPr>
    </w:p>
    <w:p w:rsidR="00407B49" w:rsidRPr="00B6175F" w:rsidRDefault="00407B49" w:rsidP="00B6175F">
      <w:pPr>
        <w:pStyle w:val="a5"/>
        <w:spacing w:before="0" w:beforeAutospacing="0" w:after="0" w:afterAutospacing="0"/>
        <w:ind w:firstLine="709"/>
        <w:jc w:val="both"/>
        <w:rPr>
          <w:color w:val="000000"/>
        </w:rPr>
      </w:pPr>
      <w:r w:rsidRPr="00B6175F">
        <w:rPr>
          <w:color w:val="000000"/>
        </w:rPr>
        <w:t>1. Провести школьный этап всероссийской олимпиады школь</w:t>
      </w:r>
      <w:r w:rsidR="00C05CE6" w:rsidRPr="00B6175F">
        <w:rPr>
          <w:color w:val="000000"/>
        </w:rPr>
        <w:t>ников (далее — олимпиада) в 2023/2024</w:t>
      </w:r>
      <w:r w:rsidRPr="00B6175F">
        <w:rPr>
          <w:color w:val="000000"/>
        </w:rPr>
        <w:t xml:space="preserve"> учебном году </w:t>
      </w:r>
      <w:r w:rsidR="006F1D38" w:rsidRPr="00B6175F">
        <w:rPr>
          <w:color w:val="000000"/>
        </w:rPr>
        <w:t xml:space="preserve">с </w:t>
      </w:r>
      <w:r w:rsidR="000C31F2" w:rsidRPr="00B6175F">
        <w:rPr>
          <w:color w:val="000000"/>
        </w:rPr>
        <w:t>13 сентября по 28 октября 2023</w:t>
      </w:r>
      <w:r w:rsidRPr="00B6175F">
        <w:rPr>
          <w:color w:val="000000"/>
        </w:rPr>
        <w:t xml:space="preserve"> года:</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1) по 6 общеобразовательным предметам (математика, информатика, химия, биология, астрономия и физика) с использованием информационного ресурса «Онлайн-курсы Образовательного центра «Сириус» (далее - платформа «</w:t>
      </w:r>
      <w:proofErr w:type="spellStart"/>
      <w:r w:rsidRPr="00B6175F">
        <w:rPr>
          <w:color w:val="000000"/>
        </w:rPr>
        <w:t>Сириус</w:t>
      </w:r>
      <w:proofErr w:type="gramStart"/>
      <w:r w:rsidRPr="00B6175F">
        <w:rPr>
          <w:color w:val="000000"/>
        </w:rPr>
        <w:t>.К</w:t>
      </w:r>
      <w:proofErr w:type="gramEnd"/>
      <w:r w:rsidRPr="00B6175F">
        <w:rPr>
          <w:color w:val="000000"/>
        </w:rPr>
        <w:t>урсы</w:t>
      </w:r>
      <w:proofErr w:type="spellEnd"/>
      <w:r w:rsidRPr="00B6175F">
        <w:rPr>
          <w:color w:val="000000"/>
        </w:rPr>
        <w:t>») в информационно-телекоммуникационной сети «Интернет»;;</w:t>
      </w:r>
    </w:p>
    <w:p w:rsidR="00407B49" w:rsidRPr="00B6175F" w:rsidRDefault="00407B49" w:rsidP="00B6175F">
      <w:pPr>
        <w:pStyle w:val="a5"/>
        <w:spacing w:before="0" w:beforeAutospacing="0" w:after="0" w:afterAutospacing="0"/>
        <w:ind w:firstLine="709"/>
        <w:jc w:val="both"/>
        <w:rPr>
          <w:color w:val="000000"/>
        </w:rPr>
      </w:pPr>
      <w:proofErr w:type="gramStart"/>
      <w:r w:rsidRPr="00B6175F">
        <w:rPr>
          <w:color w:val="000000"/>
        </w:rPr>
        <w:t>2) по 18 общеобразовательным предметам: 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на платформе vsosh.irro.ru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ГАОУ ДПО</w:t>
      </w:r>
      <w:proofErr w:type="gramEnd"/>
      <w:r w:rsidRPr="00B6175F">
        <w:rPr>
          <w:color w:val="000000"/>
        </w:rPr>
        <w:t xml:space="preserve"> </w:t>
      </w:r>
      <w:proofErr w:type="gramStart"/>
      <w:r w:rsidRPr="00B6175F">
        <w:rPr>
          <w:color w:val="000000"/>
        </w:rPr>
        <w:t>СО «ИРО»).</w:t>
      </w:r>
      <w:proofErr w:type="gramEnd"/>
    </w:p>
    <w:p w:rsidR="00407B49" w:rsidRPr="00B6175F" w:rsidRDefault="00407B49" w:rsidP="00B6175F">
      <w:pPr>
        <w:pStyle w:val="a5"/>
        <w:spacing w:before="0" w:beforeAutospacing="0" w:after="0" w:afterAutospacing="0"/>
        <w:ind w:firstLine="709"/>
        <w:jc w:val="both"/>
        <w:rPr>
          <w:color w:val="000000"/>
        </w:rPr>
      </w:pPr>
      <w:r w:rsidRPr="00B6175F">
        <w:rPr>
          <w:color w:val="000000"/>
        </w:rPr>
        <w:t>2. Утвердить состав  организационного комитета по организации и проведению школьного этапа олимпиады (далее –</w:t>
      </w:r>
      <w:r w:rsidR="009C1CFB">
        <w:rPr>
          <w:color w:val="000000"/>
        </w:rPr>
        <w:t xml:space="preserve"> </w:t>
      </w:r>
      <w:r w:rsidRPr="00B6175F">
        <w:rPr>
          <w:color w:val="000000"/>
        </w:rPr>
        <w:t>оргкомитет школьного этапа) (прилагается)</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3. Утвердить график проведения школьного этапа всероссийской олимпиады школьников (прилагается).</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4. Утвердить состав жюри школьного этапа всероссийской олимпиады школьников по каждому общеобразовательному предмету (прилагается).</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5. Утвердить состав апелляционной комиссии школьного этапа всероссийской олимпиады школьников по каждому общеобразовательному предмет</w:t>
      </w:r>
      <w:proofErr w:type="gramStart"/>
      <w:r w:rsidRPr="00B6175F">
        <w:rPr>
          <w:color w:val="000000"/>
        </w:rPr>
        <w:t>у(</w:t>
      </w:r>
      <w:proofErr w:type="gramEnd"/>
      <w:r w:rsidRPr="00B6175F">
        <w:rPr>
          <w:color w:val="000000"/>
        </w:rPr>
        <w:t>прилагается).</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6. Утвердить общие требования к организации и проведению школьного этапа всероссийской олимпиады школьников (прилагается).</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lastRenderedPageBreak/>
        <w:t>7. Определить квоты победителей и призёров школьного этапа олимпиады не более 30 процентов от общего числа участников школьного этапа по каждому общеобразовательному предмету, квоту победителей школьного этапа олимпиады не более 8 процентов от общего числа участников школьного этапа по каждому общеобразовательному предмету.</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 xml:space="preserve">8. Назначить </w:t>
      </w:r>
      <w:proofErr w:type="spellStart"/>
      <w:r w:rsidRPr="00B6175F">
        <w:rPr>
          <w:color w:val="000000"/>
        </w:rPr>
        <w:t>Сагитову</w:t>
      </w:r>
      <w:proofErr w:type="spellEnd"/>
      <w:r w:rsidR="009C1CFB">
        <w:rPr>
          <w:color w:val="000000"/>
        </w:rPr>
        <w:t xml:space="preserve"> </w:t>
      </w:r>
      <w:r w:rsidRPr="00B6175F">
        <w:rPr>
          <w:color w:val="000000"/>
        </w:rPr>
        <w:t>Л.</w:t>
      </w:r>
      <w:r w:rsidR="009C1CFB">
        <w:rPr>
          <w:color w:val="000000"/>
        </w:rPr>
        <w:t xml:space="preserve"> </w:t>
      </w:r>
      <w:r w:rsidRPr="00B6175F">
        <w:rPr>
          <w:color w:val="000000"/>
        </w:rPr>
        <w:t>Р., заместителя директора по УВР ответственн</w:t>
      </w:r>
      <w:r w:rsidR="00250555" w:rsidRPr="00B6175F">
        <w:rPr>
          <w:color w:val="000000"/>
        </w:rPr>
        <w:t>ой</w:t>
      </w:r>
      <w:r w:rsidRPr="00B6175F">
        <w:rPr>
          <w:color w:val="000000"/>
        </w:rPr>
        <w:t xml:space="preserve"> за организацию и проведение школьного этапа олимпиады.</w:t>
      </w:r>
    </w:p>
    <w:p w:rsidR="00A004B7" w:rsidRPr="00B6175F" w:rsidRDefault="00407B49" w:rsidP="00B6175F">
      <w:pPr>
        <w:pStyle w:val="a5"/>
        <w:spacing w:before="0" w:beforeAutospacing="0" w:after="0" w:afterAutospacing="0"/>
        <w:ind w:firstLine="709"/>
        <w:jc w:val="both"/>
        <w:rPr>
          <w:color w:val="000000"/>
        </w:rPr>
      </w:pPr>
      <w:r w:rsidRPr="00B6175F">
        <w:rPr>
          <w:color w:val="000000"/>
        </w:rPr>
        <w:t xml:space="preserve">9. </w:t>
      </w:r>
      <w:r w:rsidR="00A004B7" w:rsidRPr="00B6175F">
        <w:rPr>
          <w:color w:val="000000"/>
        </w:rPr>
        <w:t>Сагитовой Л.Р</w:t>
      </w:r>
      <w:r w:rsidRPr="00B6175F">
        <w:rPr>
          <w:color w:val="000000"/>
        </w:rPr>
        <w:t>.,</w:t>
      </w:r>
      <w:r w:rsidR="00A004B7" w:rsidRPr="00B6175F">
        <w:rPr>
          <w:color w:val="000000"/>
        </w:rPr>
        <w:t xml:space="preserve"> заместителю </w:t>
      </w:r>
      <w:r w:rsidRPr="00B6175F">
        <w:rPr>
          <w:color w:val="000000"/>
        </w:rPr>
        <w:t xml:space="preserve"> директор</w:t>
      </w:r>
      <w:r w:rsidR="00A004B7" w:rsidRPr="00B6175F">
        <w:rPr>
          <w:color w:val="000000"/>
        </w:rPr>
        <w:t>а</w:t>
      </w:r>
      <w:r w:rsidRPr="00B6175F">
        <w:rPr>
          <w:color w:val="000000"/>
        </w:rPr>
        <w:t xml:space="preserve"> </w:t>
      </w:r>
      <w:r w:rsidR="00A004B7" w:rsidRPr="00B6175F">
        <w:rPr>
          <w:color w:val="000000"/>
        </w:rPr>
        <w:t xml:space="preserve">по УВР </w:t>
      </w:r>
      <w:r w:rsidRPr="00B6175F">
        <w:rPr>
          <w:color w:val="000000"/>
        </w:rPr>
        <w:t>обеспечить</w:t>
      </w:r>
      <w:r w:rsidR="00121351" w:rsidRPr="00B6175F">
        <w:rPr>
          <w:color w:val="000000"/>
        </w:rPr>
        <w:t>:</w:t>
      </w:r>
    </w:p>
    <w:p w:rsidR="00A004B7" w:rsidRPr="00B6175F" w:rsidRDefault="00A004B7" w:rsidP="00B6175F">
      <w:pPr>
        <w:pStyle w:val="a5"/>
        <w:spacing w:before="0" w:beforeAutospacing="0" w:after="0" w:afterAutospacing="0"/>
        <w:ind w:firstLine="709"/>
        <w:jc w:val="both"/>
        <w:rPr>
          <w:color w:val="000000"/>
        </w:rPr>
      </w:pPr>
      <w:r w:rsidRPr="00B6175F">
        <w:rPr>
          <w:color w:val="000000"/>
        </w:rPr>
        <w:t>-</w:t>
      </w:r>
      <w:r w:rsidR="00407B49" w:rsidRPr="00B6175F">
        <w:rPr>
          <w:color w:val="000000"/>
        </w:rPr>
        <w:t xml:space="preserve"> проведение школьного этапа олимпиады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w:t>
      </w:r>
      <w:proofErr w:type="gramStart"/>
      <w:r w:rsidR="00407B49" w:rsidRPr="00B6175F">
        <w:rPr>
          <w:color w:val="000000"/>
        </w:rPr>
        <w:t>-П</w:t>
      </w:r>
      <w:proofErr w:type="gramEnd"/>
      <w:r w:rsidR="00407B49" w:rsidRPr="00B6175F">
        <w:rPr>
          <w:color w:val="000000"/>
        </w:rPr>
        <w:t>орядок проведения всероссийской олимпиады школьников), регламентом проведения школьного этапа олимпиа</w:t>
      </w:r>
      <w:r w:rsidR="00C05CE6" w:rsidRPr="00B6175F">
        <w:rPr>
          <w:color w:val="000000"/>
        </w:rPr>
        <w:t>ды в Свердловской области в 2023/2024</w:t>
      </w:r>
      <w:r w:rsidR="00407B49" w:rsidRPr="00B6175F">
        <w:rPr>
          <w:color w:val="000000"/>
        </w:rPr>
        <w:t xml:space="preserve"> учебном году, утвержденным приказом Министерства образования и молодёжной политики Свердловской области от </w:t>
      </w:r>
      <w:r w:rsidR="00715E78" w:rsidRPr="00B6175F">
        <w:rPr>
          <w:color w:val="000000"/>
        </w:rPr>
        <w:t>06.09.2022 № 832</w:t>
      </w:r>
      <w:r w:rsidR="00407B49" w:rsidRPr="00B6175F">
        <w:rPr>
          <w:color w:val="000000"/>
        </w:rPr>
        <w:t>-Д «Об организации и проведении школьного этапа всероссийской олимпиады школьник</w:t>
      </w:r>
      <w:r w:rsidR="00C05CE6" w:rsidRPr="00B6175F">
        <w:rPr>
          <w:color w:val="000000"/>
        </w:rPr>
        <w:t>ов в Свердловской области в 2023/2024</w:t>
      </w:r>
      <w:r w:rsidR="00407B49" w:rsidRPr="00B6175F">
        <w:rPr>
          <w:color w:val="000000"/>
        </w:rPr>
        <w:t xml:space="preserve"> учебном году» (далее — Регламент).</w:t>
      </w:r>
    </w:p>
    <w:p w:rsidR="00A004B7" w:rsidRPr="00B6175F" w:rsidRDefault="00A004B7" w:rsidP="00B6175F">
      <w:pPr>
        <w:pStyle w:val="a5"/>
        <w:spacing w:before="0" w:beforeAutospacing="0" w:after="0" w:afterAutospacing="0"/>
        <w:ind w:firstLine="709"/>
        <w:jc w:val="both"/>
        <w:rPr>
          <w:color w:val="000000"/>
        </w:rPr>
      </w:pPr>
      <w:r w:rsidRPr="00B6175F">
        <w:rPr>
          <w:color w:val="000000"/>
        </w:rPr>
        <w:t>-</w:t>
      </w:r>
      <w:r w:rsidR="00E300EF" w:rsidRPr="00B6175F">
        <w:rPr>
          <w:color w:val="000000"/>
        </w:rPr>
        <w:t>ознакомление обучающихся и их родителей (законных представителей) с Порядок проведения всероссийской олимпиады школьников, регламентом проведения школьного этапа олимпиа</w:t>
      </w:r>
      <w:r w:rsidR="006F1D38" w:rsidRPr="00B6175F">
        <w:rPr>
          <w:color w:val="000000"/>
        </w:rPr>
        <w:t>ды в Свердловской области в 2022/2023</w:t>
      </w:r>
      <w:r w:rsidR="00E300EF" w:rsidRPr="00B6175F">
        <w:rPr>
          <w:color w:val="000000"/>
        </w:rPr>
        <w:t xml:space="preserve"> учебном году;</w:t>
      </w:r>
    </w:p>
    <w:p w:rsidR="00E300EF" w:rsidRPr="00B6175F" w:rsidRDefault="00E300EF" w:rsidP="00B6175F">
      <w:pPr>
        <w:pStyle w:val="a5"/>
        <w:spacing w:before="0" w:beforeAutospacing="0" w:after="0" w:afterAutospacing="0"/>
        <w:ind w:firstLine="709"/>
        <w:jc w:val="both"/>
        <w:rPr>
          <w:color w:val="000000"/>
        </w:rPr>
      </w:pPr>
      <w:r w:rsidRPr="00B6175F">
        <w:rPr>
          <w:color w:val="000000"/>
        </w:rPr>
        <w:t>- сбор заявлений родителей (законных представителей) обучающихся, желающих принять участие в школьном этапе олимпиады, об ознакомлении с Порядком проведения всероссийской олимпиады школьников, и о согласии на публикацию олимпиадной работы своего несовершеннолетнего ребенка, в том числе в сети «Интернет»;</w:t>
      </w:r>
    </w:p>
    <w:p w:rsidR="00121351" w:rsidRPr="00B6175F" w:rsidRDefault="00121351" w:rsidP="00B6175F">
      <w:pPr>
        <w:pStyle w:val="a5"/>
        <w:spacing w:before="0" w:beforeAutospacing="0" w:after="0" w:afterAutospacing="0"/>
        <w:ind w:firstLine="709"/>
        <w:jc w:val="both"/>
        <w:rPr>
          <w:color w:val="000000"/>
        </w:rPr>
      </w:pPr>
      <w:r w:rsidRPr="00B6175F">
        <w:rPr>
          <w:color w:val="000000"/>
        </w:rPr>
        <w:t xml:space="preserve">-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с учетом </w:t>
      </w:r>
      <w:proofErr w:type="gramStart"/>
      <w:r w:rsidRPr="00B6175F">
        <w:rPr>
          <w:color w:val="000000"/>
        </w:rPr>
        <w:t>требований Порядка проведения всероссийской олимпиады школьников</w:t>
      </w:r>
      <w:proofErr w:type="gramEnd"/>
      <w:r w:rsidRPr="00B6175F">
        <w:rPr>
          <w:color w:val="000000"/>
        </w:rPr>
        <w:t>;</w:t>
      </w:r>
    </w:p>
    <w:p w:rsidR="00A004B7" w:rsidRPr="00B6175F" w:rsidRDefault="00F607EA" w:rsidP="00B6175F">
      <w:pPr>
        <w:pStyle w:val="a5"/>
        <w:spacing w:before="0" w:beforeAutospacing="0" w:after="0" w:afterAutospacing="0"/>
        <w:ind w:firstLine="709"/>
        <w:jc w:val="both"/>
        <w:rPr>
          <w:color w:val="000000"/>
        </w:rPr>
      </w:pPr>
      <w:r w:rsidRPr="00B6175F">
        <w:rPr>
          <w:color w:val="000000"/>
        </w:rPr>
        <w:t>- работу жюри школьного этапа всероссийской олимпиады школьников;</w:t>
      </w:r>
    </w:p>
    <w:p w:rsidR="00407B49" w:rsidRPr="00B6175F" w:rsidRDefault="00A004B7" w:rsidP="00B6175F">
      <w:pPr>
        <w:pStyle w:val="a5"/>
        <w:spacing w:before="0" w:beforeAutospacing="0" w:after="0" w:afterAutospacing="0"/>
        <w:ind w:firstLine="709"/>
        <w:jc w:val="both"/>
        <w:rPr>
          <w:color w:val="000000"/>
        </w:rPr>
      </w:pPr>
      <w:r w:rsidRPr="00B6175F">
        <w:rPr>
          <w:color w:val="000000"/>
        </w:rPr>
        <w:t xml:space="preserve">10. </w:t>
      </w:r>
      <w:r w:rsidR="00C05CE6" w:rsidRPr="00B6175F">
        <w:rPr>
          <w:color w:val="000000" w:themeColor="text1"/>
        </w:rPr>
        <w:t>Староверову А.О.</w:t>
      </w:r>
      <w:r w:rsidR="00407B49" w:rsidRPr="00B6175F">
        <w:rPr>
          <w:color w:val="000000"/>
        </w:rPr>
        <w:t xml:space="preserve"> назначить ответственн</w:t>
      </w:r>
      <w:r w:rsidRPr="00B6175F">
        <w:rPr>
          <w:color w:val="000000"/>
        </w:rPr>
        <w:t>ой</w:t>
      </w:r>
      <w:r w:rsidR="00407B49" w:rsidRPr="00B6175F">
        <w:rPr>
          <w:color w:val="000000"/>
        </w:rPr>
        <w:t xml:space="preserve"> за информационный обмен с ГАОУ ДПО СО «ИРО» и региональным оператором олимпиады в Свердловской области нетиповой образовательной организацией «Фонд поддержки талантливых детей и молодежи «Золотое сечение» в части организации и проведения олимпиады;</w:t>
      </w:r>
    </w:p>
    <w:p w:rsidR="00407B49" w:rsidRPr="00B6175F" w:rsidRDefault="00A004B7" w:rsidP="00B6175F">
      <w:pPr>
        <w:pStyle w:val="a5"/>
        <w:spacing w:before="0" w:beforeAutospacing="0" w:after="0" w:afterAutospacing="0"/>
        <w:ind w:firstLine="709"/>
        <w:jc w:val="both"/>
        <w:rPr>
          <w:color w:val="000000"/>
        </w:rPr>
      </w:pPr>
      <w:r w:rsidRPr="00B6175F">
        <w:rPr>
          <w:color w:val="000000"/>
        </w:rPr>
        <w:t>11.</w:t>
      </w:r>
      <w:r w:rsidR="00C05CE6" w:rsidRPr="00B6175F">
        <w:rPr>
          <w:color w:val="000000" w:themeColor="text1"/>
        </w:rPr>
        <w:t>Староверову А.О.</w:t>
      </w:r>
      <w:r w:rsidR="00407B49" w:rsidRPr="00B6175F">
        <w:rPr>
          <w:color w:val="000000"/>
        </w:rPr>
        <w:t xml:space="preserve"> назначить ответственно</w:t>
      </w:r>
      <w:r w:rsidRPr="00B6175F">
        <w:rPr>
          <w:color w:val="000000"/>
        </w:rPr>
        <w:t>й</w:t>
      </w:r>
      <w:r w:rsidR="00407B49" w:rsidRPr="00B6175F">
        <w:rPr>
          <w:color w:val="000000"/>
        </w:rPr>
        <w:t xml:space="preserve"> за ведение информационной системы «Региональная база данных обеспечения проведения олимпиад на территории Свердловской области» (далее — РБДО);</w:t>
      </w:r>
    </w:p>
    <w:p w:rsidR="00407B49" w:rsidRPr="00B6175F" w:rsidRDefault="00F607EA" w:rsidP="00B6175F">
      <w:pPr>
        <w:pStyle w:val="a5"/>
        <w:spacing w:before="0" w:beforeAutospacing="0" w:after="0" w:afterAutospacing="0"/>
        <w:ind w:firstLine="709"/>
        <w:jc w:val="both"/>
        <w:rPr>
          <w:color w:val="000000"/>
        </w:rPr>
      </w:pPr>
      <w:r w:rsidRPr="00B6175F">
        <w:rPr>
          <w:color w:val="000000"/>
        </w:rPr>
        <w:t xml:space="preserve">12. </w:t>
      </w:r>
      <w:r w:rsidR="00C05CE6" w:rsidRPr="00B6175F">
        <w:rPr>
          <w:color w:val="000000" w:themeColor="text1"/>
        </w:rPr>
        <w:t>Староверовой А.О.</w:t>
      </w:r>
      <w:r w:rsidRPr="00B6175F">
        <w:rPr>
          <w:color w:val="000000"/>
        </w:rPr>
        <w:t xml:space="preserve"> </w:t>
      </w:r>
      <w:r w:rsidR="00407B49" w:rsidRPr="00B6175F">
        <w:rPr>
          <w:color w:val="000000"/>
        </w:rPr>
        <w:t>обеспечить:</w:t>
      </w:r>
    </w:p>
    <w:p w:rsidR="00407B49" w:rsidRPr="00B6175F" w:rsidRDefault="00407B49" w:rsidP="00B6175F">
      <w:pPr>
        <w:pStyle w:val="a5"/>
        <w:spacing w:before="0" w:beforeAutospacing="0" w:after="0" w:afterAutospacing="0"/>
        <w:ind w:firstLine="709"/>
        <w:jc w:val="both"/>
        <w:rPr>
          <w:color w:val="000000"/>
        </w:rPr>
      </w:pPr>
      <w:proofErr w:type="gramStart"/>
      <w:r w:rsidRPr="00B6175F">
        <w:rPr>
          <w:color w:val="000000"/>
        </w:rPr>
        <w:t>- своевременн</w:t>
      </w:r>
      <w:r w:rsidR="00E300EF" w:rsidRPr="00B6175F">
        <w:rPr>
          <w:color w:val="000000"/>
        </w:rPr>
        <w:t>ую</w:t>
      </w:r>
      <w:r w:rsidRPr="00B6175F">
        <w:rPr>
          <w:color w:val="000000"/>
        </w:rPr>
        <w:t xml:space="preserve"> публикаци</w:t>
      </w:r>
      <w:r w:rsidR="00E300EF" w:rsidRPr="00B6175F">
        <w:rPr>
          <w:color w:val="000000"/>
        </w:rPr>
        <w:t>ю</w:t>
      </w:r>
      <w:r w:rsidRPr="00B6175F">
        <w:rPr>
          <w:color w:val="000000"/>
        </w:rPr>
        <w:t xml:space="preserve"> актуальной информации о количественном контингенте обучающихся в образовательных организациях в федеральной информационной системе оценки качества образования</w:t>
      </w:r>
      <w:proofErr w:type="gramEnd"/>
    </w:p>
    <w:p w:rsidR="00407B49" w:rsidRPr="00B6175F" w:rsidRDefault="00407B49" w:rsidP="00B6175F">
      <w:pPr>
        <w:pStyle w:val="a5"/>
        <w:spacing w:before="0" w:beforeAutospacing="0" w:after="0" w:afterAutospacing="0"/>
        <w:ind w:firstLine="709"/>
        <w:jc w:val="both"/>
        <w:rPr>
          <w:color w:val="000000"/>
        </w:rPr>
      </w:pPr>
      <w:r w:rsidRPr="00B6175F">
        <w:rPr>
          <w:color w:val="000000"/>
        </w:rPr>
        <w:t>- внесение информации об участниках школьного этапа олимпиады и результатах участия в РБДО;</w:t>
      </w:r>
    </w:p>
    <w:p w:rsidR="00E300EF" w:rsidRPr="00B6175F" w:rsidRDefault="00E300EF" w:rsidP="00B6175F">
      <w:pPr>
        <w:pStyle w:val="a5"/>
        <w:spacing w:before="0" w:beforeAutospacing="0" w:after="0" w:afterAutospacing="0"/>
        <w:ind w:firstLine="709"/>
        <w:jc w:val="both"/>
        <w:rPr>
          <w:color w:val="000000"/>
        </w:rPr>
      </w:pPr>
      <w:r w:rsidRPr="00B6175F">
        <w:rPr>
          <w:color w:val="000000"/>
        </w:rPr>
        <w:t>- информационную безопасность и конфиденциальность при предоставлении участникам школьного этапа олимпиады логинов и паролей доступа к платформе «</w:t>
      </w:r>
      <w:proofErr w:type="spellStart"/>
      <w:r w:rsidRPr="00B6175F">
        <w:rPr>
          <w:color w:val="000000"/>
        </w:rPr>
        <w:t>Сириус</w:t>
      </w:r>
      <w:proofErr w:type="gramStart"/>
      <w:r w:rsidRPr="00B6175F">
        <w:rPr>
          <w:color w:val="000000"/>
        </w:rPr>
        <w:t>.К</w:t>
      </w:r>
      <w:proofErr w:type="gramEnd"/>
      <w:r w:rsidRPr="00B6175F">
        <w:rPr>
          <w:color w:val="000000"/>
        </w:rPr>
        <w:t>урсы</w:t>
      </w:r>
      <w:proofErr w:type="spellEnd"/>
      <w:r w:rsidRPr="00B6175F">
        <w:rPr>
          <w:color w:val="000000"/>
        </w:rPr>
        <w:t xml:space="preserve">» и платформе </w:t>
      </w:r>
      <w:proofErr w:type="spellStart"/>
      <w:r w:rsidRPr="00B6175F">
        <w:rPr>
          <w:color w:val="000000"/>
        </w:rPr>
        <w:t>vsosh.irro.ru</w:t>
      </w:r>
      <w:proofErr w:type="spellEnd"/>
      <w:r w:rsidRPr="00B6175F">
        <w:rPr>
          <w:color w:val="000000"/>
        </w:rPr>
        <w:t xml:space="preserve"> ГАОУ ДПО СО «ИРО»;</w:t>
      </w:r>
    </w:p>
    <w:p w:rsidR="00E300EF" w:rsidRPr="00B6175F" w:rsidRDefault="00E300EF" w:rsidP="00B6175F">
      <w:pPr>
        <w:pStyle w:val="a5"/>
        <w:spacing w:before="0" w:beforeAutospacing="0" w:after="0" w:afterAutospacing="0"/>
        <w:ind w:firstLine="709"/>
        <w:jc w:val="both"/>
        <w:rPr>
          <w:color w:val="000000"/>
        </w:rPr>
      </w:pPr>
      <w:r w:rsidRPr="00B6175F">
        <w:rPr>
          <w:color w:val="000000"/>
        </w:rPr>
        <w:t>- тиражирование бланков и заданий очного тура школьного этапа олимпиады, обеспечить конфиденциальность олимпиадных заданий по каждому общеобразовательному предмету для проведения школьного этапа олимпиады;</w:t>
      </w:r>
    </w:p>
    <w:p w:rsidR="00E300EF" w:rsidRPr="00B6175F" w:rsidRDefault="00E300EF" w:rsidP="00B6175F">
      <w:pPr>
        <w:pStyle w:val="a5"/>
        <w:spacing w:before="0" w:beforeAutospacing="0" w:after="0" w:afterAutospacing="0"/>
        <w:ind w:firstLine="709"/>
        <w:jc w:val="both"/>
        <w:rPr>
          <w:color w:val="000000"/>
        </w:rPr>
      </w:pPr>
      <w:r w:rsidRPr="00B6175F">
        <w:rPr>
          <w:color w:val="000000"/>
        </w:rPr>
        <w:t>-  хранение олимпиадных работ участников школьного этапа в течение трёх лет;</w:t>
      </w:r>
    </w:p>
    <w:p w:rsidR="00E300EF" w:rsidRPr="00B6175F" w:rsidRDefault="00E300EF" w:rsidP="00B6175F">
      <w:pPr>
        <w:pStyle w:val="a5"/>
        <w:spacing w:before="0" w:beforeAutospacing="0" w:after="0" w:afterAutospacing="0"/>
        <w:ind w:firstLine="709"/>
        <w:jc w:val="both"/>
        <w:rPr>
          <w:color w:val="000000"/>
        </w:rPr>
      </w:pPr>
      <w:r w:rsidRPr="00B6175F">
        <w:rPr>
          <w:color w:val="000000"/>
        </w:rPr>
        <w:t>- автоматизированную обработку бланков участников школьного этапа олимпиады;</w:t>
      </w:r>
    </w:p>
    <w:p w:rsidR="00E300EF" w:rsidRPr="00B6175F" w:rsidRDefault="00E300EF" w:rsidP="00B6175F">
      <w:pPr>
        <w:pStyle w:val="a5"/>
        <w:spacing w:before="0" w:beforeAutospacing="0" w:after="0" w:afterAutospacing="0"/>
        <w:ind w:firstLine="709"/>
        <w:jc w:val="both"/>
        <w:rPr>
          <w:color w:val="000000"/>
        </w:rPr>
      </w:pPr>
      <w:r w:rsidRPr="00B6175F">
        <w:rPr>
          <w:color w:val="000000"/>
        </w:rPr>
        <w:t>- информации об участниках школьного этапа олимпиады и результаты участия в РБДО;</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lastRenderedPageBreak/>
        <w:t xml:space="preserve">- информационное сопровождение проведения школьного этапа олимпиады, в том числе публикацию на сайте </w:t>
      </w:r>
      <w:r w:rsidR="00A004B7" w:rsidRPr="00B6175F">
        <w:rPr>
          <w:color w:val="000000"/>
        </w:rPr>
        <w:t>МАОУ НТГО «СОШ №7</w:t>
      </w:r>
      <w:r w:rsidR="006F1D38" w:rsidRPr="00B6175F">
        <w:rPr>
          <w:color w:val="000000"/>
        </w:rPr>
        <w:t xml:space="preserve"> имени М.Г.Мансурова</w:t>
      </w:r>
      <w:r w:rsidR="00A004B7" w:rsidRPr="00B6175F">
        <w:rPr>
          <w:color w:val="000000"/>
        </w:rPr>
        <w:t>»</w:t>
      </w:r>
      <w:r w:rsidRPr="00B6175F">
        <w:rPr>
          <w:color w:val="000000"/>
        </w:rPr>
        <w:t xml:space="preserve"> результатов (протоколы, рейтинги) школьного этапа олимпиады;</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13) Опубликовать на официальном сайте общеобразовательной организации, информационно-телекоммуникационной сети «Интернет» результаты (протоколы, рейтинги) школьного этапа олимпиады;</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1</w:t>
      </w:r>
      <w:r w:rsidR="00F607EA" w:rsidRPr="00B6175F">
        <w:rPr>
          <w:color w:val="000000"/>
        </w:rPr>
        <w:t xml:space="preserve">3. </w:t>
      </w:r>
      <w:r w:rsidRPr="00B6175F">
        <w:rPr>
          <w:color w:val="000000"/>
        </w:rPr>
        <w:t xml:space="preserve"> Представить итоговый отчет по организации и проведению школьного этапа олимпиады</w:t>
      </w:r>
      <w:r w:rsidR="006F1D38" w:rsidRPr="00B6175F">
        <w:rPr>
          <w:color w:val="000000"/>
        </w:rPr>
        <w:t xml:space="preserve"> в МКУ «ИМЦ»  в срок до 02 ноября 2022</w:t>
      </w:r>
      <w:r w:rsidRPr="00B6175F">
        <w:rPr>
          <w:color w:val="000000"/>
        </w:rPr>
        <w:t xml:space="preserve"> года;</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1</w:t>
      </w:r>
      <w:r w:rsidR="006F1D38" w:rsidRPr="00B6175F">
        <w:rPr>
          <w:color w:val="000000"/>
        </w:rPr>
        <w:t>4</w:t>
      </w:r>
      <w:r w:rsidR="00F607EA" w:rsidRPr="00B6175F">
        <w:rPr>
          <w:color w:val="000000"/>
        </w:rPr>
        <w:t xml:space="preserve">. </w:t>
      </w:r>
      <w:r w:rsidRPr="00B6175F">
        <w:rPr>
          <w:color w:val="000000"/>
        </w:rPr>
        <w:t xml:space="preserve"> </w:t>
      </w:r>
      <w:proofErr w:type="gramStart"/>
      <w:r w:rsidRPr="00B6175F">
        <w:rPr>
          <w:color w:val="000000"/>
        </w:rPr>
        <w:t>Разместить</w:t>
      </w:r>
      <w:proofErr w:type="gramEnd"/>
      <w:r w:rsidRPr="00B6175F">
        <w:rPr>
          <w:color w:val="000000"/>
        </w:rPr>
        <w:t xml:space="preserve"> данный приказ на сайте </w:t>
      </w:r>
      <w:r w:rsidR="00F607EA" w:rsidRPr="00B6175F">
        <w:rPr>
          <w:color w:val="000000"/>
        </w:rPr>
        <w:t>МАОУ НТГО «СОШ №7</w:t>
      </w:r>
      <w:r w:rsidR="006F1D38" w:rsidRPr="00B6175F">
        <w:rPr>
          <w:color w:val="000000"/>
        </w:rPr>
        <w:t xml:space="preserve"> имени М.Г.Мансурова</w:t>
      </w:r>
      <w:r w:rsidR="00F607EA" w:rsidRPr="00B6175F">
        <w:rPr>
          <w:color w:val="000000"/>
        </w:rPr>
        <w:t>»</w:t>
      </w:r>
    </w:p>
    <w:p w:rsidR="00407B49" w:rsidRPr="00B6175F" w:rsidRDefault="00407B49" w:rsidP="00B6175F">
      <w:pPr>
        <w:pStyle w:val="a5"/>
        <w:spacing w:before="0" w:beforeAutospacing="0" w:after="0" w:afterAutospacing="0"/>
        <w:ind w:firstLine="709"/>
        <w:jc w:val="both"/>
        <w:rPr>
          <w:color w:val="000000"/>
        </w:rPr>
      </w:pPr>
      <w:r w:rsidRPr="00B6175F">
        <w:rPr>
          <w:color w:val="000000"/>
        </w:rPr>
        <w:t>1</w:t>
      </w:r>
      <w:r w:rsidR="006F1D38" w:rsidRPr="00B6175F">
        <w:rPr>
          <w:color w:val="000000"/>
        </w:rPr>
        <w:t>5</w:t>
      </w:r>
      <w:r w:rsidRPr="00B6175F">
        <w:rPr>
          <w:color w:val="000000"/>
        </w:rPr>
        <w:t>. Контроль над исполнением настоящего приказа оставляю за собой.</w:t>
      </w:r>
    </w:p>
    <w:p w:rsidR="00407B49" w:rsidRPr="00B6175F" w:rsidRDefault="00407B49" w:rsidP="00B6175F">
      <w:pPr>
        <w:pStyle w:val="a5"/>
        <w:spacing w:before="0" w:beforeAutospacing="0" w:after="0" w:afterAutospacing="0"/>
        <w:ind w:firstLine="709"/>
        <w:jc w:val="both"/>
        <w:rPr>
          <w:color w:val="000000"/>
        </w:rPr>
      </w:pPr>
    </w:p>
    <w:p w:rsidR="00407B49" w:rsidRPr="00B6175F" w:rsidRDefault="00407B49" w:rsidP="00B6175F">
      <w:pPr>
        <w:pStyle w:val="a5"/>
        <w:spacing w:before="0" w:beforeAutospacing="0" w:after="0" w:afterAutospacing="0"/>
        <w:ind w:firstLine="709"/>
        <w:jc w:val="both"/>
        <w:rPr>
          <w:color w:val="000000"/>
        </w:rPr>
      </w:pPr>
    </w:p>
    <w:p w:rsidR="00407B49" w:rsidRPr="00B6175F" w:rsidRDefault="00407B49" w:rsidP="00407B49">
      <w:pPr>
        <w:pStyle w:val="a5"/>
        <w:spacing w:before="0" w:beforeAutospacing="0" w:after="0" w:afterAutospacing="0"/>
        <w:jc w:val="both"/>
        <w:rPr>
          <w:color w:val="000000"/>
        </w:rPr>
      </w:pPr>
    </w:p>
    <w:p w:rsidR="00407B49" w:rsidRPr="00B6175F" w:rsidRDefault="00407B49" w:rsidP="00407B49">
      <w:pPr>
        <w:pStyle w:val="a5"/>
        <w:spacing w:before="0" w:beforeAutospacing="0" w:after="0" w:afterAutospacing="0"/>
        <w:jc w:val="both"/>
        <w:rPr>
          <w:color w:val="000000"/>
        </w:rPr>
      </w:pPr>
    </w:p>
    <w:p w:rsidR="00407B49" w:rsidRPr="00B6175F" w:rsidRDefault="00407B49" w:rsidP="00407B49">
      <w:pPr>
        <w:pStyle w:val="a5"/>
        <w:spacing w:before="0" w:beforeAutospacing="0" w:after="0" w:afterAutospacing="0"/>
        <w:jc w:val="both"/>
        <w:rPr>
          <w:color w:val="000000"/>
        </w:rPr>
      </w:pPr>
    </w:p>
    <w:p w:rsidR="00C05CE6" w:rsidRPr="00B6175F" w:rsidRDefault="00C05CE6" w:rsidP="00C05CE6">
      <w:pPr>
        <w:pStyle w:val="a5"/>
        <w:spacing w:before="0" w:beforeAutospacing="0" w:after="0" w:afterAutospacing="0"/>
        <w:jc w:val="both"/>
        <w:rPr>
          <w:color w:val="000000"/>
        </w:rPr>
      </w:pPr>
      <w:r w:rsidRPr="00B6175F">
        <w:rPr>
          <w:color w:val="000000"/>
        </w:rPr>
        <w:t xml:space="preserve">Директор МАОУ НТГО                                               </w:t>
      </w:r>
    </w:p>
    <w:p w:rsidR="00407B49" w:rsidRPr="00B6175F" w:rsidRDefault="00C05CE6" w:rsidP="00407B49">
      <w:pPr>
        <w:pStyle w:val="a5"/>
        <w:spacing w:before="0" w:beforeAutospacing="0" w:after="0" w:afterAutospacing="0"/>
        <w:jc w:val="both"/>
        <w:rPr>
          <w:color w:val="000000"/>
        </w:rPr>
      </w:pPr>
      <w:r w:rsidRPr="00B6175F">
        <w:rPr>
          <w:color w:val="000000"/>
        </w:rPr>
        <w:t xml:space="preserve">«СОШ №7 имени М.Г. Мансурова» </w:t>
      </w:r>
      <w:r w:rsidR="00F607EA" w:rsidRPr="00B6175F">
        <w:rPr>
          <w:color w:val="000000"/>
        </w:rPr>
        <w:t xml:space="preserve">            </w:t>
      </w:r>
      <w:r w:rsidR="00B6175F">
        <w:rPr>
          <w:color w:val="000000"/>
        </w:rPr>
        <w:t xml:space="preserve">                                   </w:t>
      </w:r>
      <w:r w:rsidR="00F607EA" w:rsidRPr="00B6175F">
        <w:rPr>
          <w:color w:val="000000"/>
        </w:rPr>
        <w:t xml:space="preserve">       </w:t>
      </w:r>
      <w:r w:rsidR="00B6175F" w:rsidRPr="00B6175F">
        <w:rPr>
          <w:color w:val="000000"/>
        </w:rPr>
        <w:t>Л.И. Колпакова</w:t>
      </w:r>
      <w:r w:rsidR="00B6175F">
        <w:rPr>
          <w:color w:val="000000"/>
        </w:rPr>
        <w:t xml:space="preserve"> </w:t>
      </w:r>
      <w:r w:rsidR="00F607EA" w:rsidRPr="00B6175F">
        <w:rPr>
          <w:color w:val="000000"/>
        </w:rPr>
        <w:t xml:space="preserve">                                                                </w:t>
      </w:r>
    </w:p>
    <w:sectPr w:rsidR="00407B49" w:rsidRPr="00B6175F" w:rsidSect="0055124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10A"/>
    <w:rsid w:val="000C31F2"/>
    <w:rsid w:val="00121351"/>
    <w:rsid w:val="00182364"/>
    <w:rsid w:val="00250555"/>
    <w:rsid w:val="00331BE9"/>
    <w:rsid w:val="00407B49"/>
    <w:rsid w:val="004814BC"/>
    <w:rsid w:val="00551242"/>
    <w:rsid w:val="005B0DAC"/>
    <w:rsid w:val="006F1D38"/>
    <w:rsid w:val="00715E78"/>
    <w:rsid w:val="0076322C"/>
    <w:rsid w:val="0090647B"/>
    <w:rsid w:val="009623E9"/>
    <w:rsid w:val="009C1CFB"/>
    <w:rsid w:val="00A004B7"/>
    <w:rsid w:val="00AC57BF"/>
    <w:rsid w:val="00B10F92"/>
    <w:rsid w:val="00B6175F"/>
    <w:rsid w:val="00BB2F74"/>
    <w:rsid w:val="00C05CE6"/>
    <w:rsid w:val="00C765DD"/>
    <w:rsid w:val="00CE5798"/>
    <w:rsid w:val="00E300EF"/>
    <w:rsid w:val="00F017E9"/>
    <w:rsid w:val="00F607EA"/>
    <w:rsid w:val="00FE3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блон"/>
    <w:rsid w:val="00407B49"/>
    <w:pPr>
      <w:spacing w:after="0" w:line="288" w:lineRule="auto"/>
      <w:jc w:val="center"/>
    </w:pPr>
    <w:rPr>
      <w:rFonts w:ascii="Tahoma" w:eastAsia="Times New Roman" w:hAnsi="Tahoma" w:cs="Times New Roman"/>
      <w:sz w:val="16"/>
      <w:szCs w:val="20"/>
      <w:lang w:eastAsia="ru-RU"/>
    </w:rPr>
  </w:style>
  <w:style w:type="table" w:styleId="a4">
    <w:name w:val="Table Grid"/>
    <w:basedOn w:val="a1"/>
    <w:uiPriority w:val="59"/>
    <w:rsid w:val="00407B4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07B49"/>
    <w:pPr>
      <w:spacing w:before="100" w:beforeAutospacing="1" w:after="100" w:afterAutospacing="1"/>
    </w:pPr>
  </w:style>
  <w:style w:type="paragraph" w:styleId="a6">
    <w:name w:val="Balloon Text"/>
    <w:basedOn w:val="a"/>
    <w:link w:val="a7"/>
    <w:uiPriority w:val="99"/>
    <w:semiHidden/>
    <w:unhideWhenUsed/>
    <w:rsid w:val="00C765DD"/>
    <w:rPr>
      <w:rFonts w:ascii="Tahoma" w:hAnsi="Tahoma" w:cs="Tahoma"/>
      <w:sz w:val="16"/>
      <w:szCs w:val="16"/>
    </w:rPr>
  </w:style>
  <w:style w:type="character" w:customStyle="1" w:styleId="a7">
    <w:name w:val="Текст выноски Знак"/>
    <w:basedOn w:val="a0"/>
    <w:link w:val="a6"/>
    <w:uiPriority w:val="99"/>
    <w:semiHidden/>
    <w:rsid w:val="00C765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1082502">
      <w:bodyDiv w:val="1"/>
      <w:marLeft w:val="0"/>
      <w:marRight w:val="0"/>
      <w:marTop w:val="0"/>
      <w:marBottom w:val="0"/>
      <w:divBdr>
        <w:top w:val="none" w:sz="0" w:space="0" w:color="auto"/>
        <w:left w:val="none" w:sz="0" w:space="0" w:color="auto"/>
        <w:bottom w:val="none" w:sz="0" w:space="0" w:color="auto"/>
        <w:right w:val="none" w:sz="0" w:space="0" w:color="auto"/>
      </w:divBdr>
    </w:div>
    <w:div w:id="17797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2021-09-06T08:52:00Z</cp:lastPrinted>
  <dcterms:created xsi:type="dcterms:W3CDTF">2021-09-06T03:52:00Z</dcterms:created>
  <dcterms:modified xsi:type="dcterms:W3CDTF">2023-09-10T17:19:00Z</dcterms:modified>
</cp:coreProperties>
</file>