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86" w:rsidRPr="004F5686" w:rsidRDefault="004F5686" w:rsidP="00B97EA7">
      <w:pPr>
        <w:shd w:val="clear" w:color="auto" w:fill="FFFFFF"/>
        <w:spacing w:after="300" w:line="630" w:lineRule="atLeast"/>
        <w:jc w:val="center"/>
        <w:outlineLvl w:val="0"/>
        <w:rPr>
          <w:rFonts w:ascii="Roboto" w:eastAsia="Times New Roman" w:hAnsi="Roboto" w:cs="Times New Roman"/>
          <w:color w:val="222222"/>
          <w:kern w:val="36"/>
          <w:sz w:val="54"/>
          <w:szCs w:val="54"/>
          <w:lang w:eastAsia="ru-RU"/>
        </w:rPr>
      </w:pPr>
      <w:r w:rsidRPr="004F5686">
        <w:rPr>
          <w:rFonts w:ascii="Roboto" w:eastAsia="Times New Roman" w:hAnsi="Roboto" w:cs="Times New Roman"/>
          <w:color w:val="222222"/>
          <w:kern w:val="36"/>
          <w:sz w:val="54"/>
          <w:szCs w:val="54"/>
          <w:lang w:eastAsia="ru-RU"/>
        </w:rPr>
        <w:t>Как защитить детей в Интернете</w:t>
      </w:r>
    </w:p>
    <w:p w:rsidR="004F5686" w:rsidRPr="00B97EA7" w:rsidRDefault="004F5686" w:rsidP="00B97E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Ваш ребенок долго не выходит из своей комнаты и ведет себя тише обычного? Он уже давно сделал домашнее </w:t>
      </w:r>
      <w:proofErr w:type="gramStart"/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задание</w:t>
      </w:r>
      <w:proofErr w:type="gramEnd"/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 и битый час сидит в телефоне! Что произошло? Может, ваш ребенок увидел то, чего не следовало? Или его обидели? Вы не знаете наверняка, что случилось, но догадываетесь, что это как-то связано со смартфоном и Интернетом. Как разобраться в этой непростой ситуации?</w:t>
      </w:r>
    </w:p>
    <w:p w:rsidR="004F5686" w:rsidRPr="00B97EA7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В Интернете много полезной и интересной информации, и при правильном обращении Всемирная паутина может послужить на благо ребенка. Вот только, согласно недавнему исследованию «Лаборатории Касперского», у родителей нет четкого понимания того, как </w:t>
      </w:r>
      <w:hyperlink r:id="rId5" w:tgtFrame="_blank" w:history="1">
        <w:r w:rsidRPr="00B97EA7">
          <w:rPr>
            <w:rFonts w:ascii="Times New Roman" w:eastAsia="Times New Roman" w:hAnsi="Times New Roman" w:cs="Times New Roman"/>
            <w:color w:val="000000" w:themeColor="text1"/>
            <w:sz w:val="32"/>
            <w:szCs w:val="30"/>
            <w:lang w:eastAsia="ru-RU"/>
          </w:rPr>
          <w:t>обеспечить безопасность</w:t>
        </w:r>
      </w:hyperlink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 детей онлайн. При этом 84% обеспокоены угрозами, с которыми их ребенок может столкнуться в Сети.</w:t>
      </w:r>
    </w:p>
    <w:p w:rsidR="004F5686" w:rsidRPr="004F5686" w:rsidRDefault="004F5686" w:rsidP="004F568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noProof/>
          <w:color w:val="777777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0" t="0" r="0" b="0"/>
            <wp:docPr id="3" name="Рисунок 3" descr="kak-zaschit-dete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zaschit-detei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86" w:rsidRPr="00B97EA7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 статистике, более 90% детей в возрасте от 7 до 12 лет по всему миру пользуются </w:t>
      </w:r>
      <w:hyperlink r:id="rId7" w:tgtFrame="_blank" w:history="1">
        <w:r w:rsidRPr="00B97EA7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lang w:eastAsia="ru-RU"/>
          </w:rPr>
          <w:t>смартфонами и планшетами с доступом в Интернет</w:t>
        </w:r>
      </w:hyperlink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. И хотя родители волнуются из-за многочисленных онлайн-угроз, они считают неправильным лишать детей возможности выходить в Сеть. Как защитить ребенка в Интернете, не ограничивая доступ к образовательным ресурсам и не препятствуя общению с друзьями? В эпоху бурного роста технологий не</w:t>
      </w:r>
      <w:r w:rsidR="00B97EA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Pr="00B97EA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мудрено растеряться в поисках ответа на этот вопрос.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Эмма Кенни, эксперт в области детской психологии пишет: «Я мать двух подростков, и по мере их взросления я все сильнее осознаю свою ответственность за их безопасность онлайн.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Интернет-технологии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непрерывно развиваются, поэтому крайне важно вовремя узнавать о рисках, на которые вы идете, выпуская детей в Сеть. Как практикующий психолог я отлично представляю, насколько серьезно может пострадать ребенок, если оставить его один на один с виртуальным миром, без надзора и помощи. По результатам опросов, в 60% семей дети сами сталкивались с онлайн-угрозами или становились свидетелями таких инцидентов. В большинстве случаев речь идет о материалах  содержащих сцены насилия, а также об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интернет-зависимости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Кроме того, 13% стали жертвами </w:t>
      </w:r>
      <w:proofErr w:type="spellStart"/>
      <w:r w:rsidR="00B14D39"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"http://security.mosmetod.ru/internet-zavisimosti/98-kiberbulling" \t "_blank" </w:instrText>
      </w:r>
      <w:r w:rsidR="00B14D39"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буллинга</w:t>
      </w:r>
      <w:proofErr w:type="spellEnd"/>
      <w:r w:rsidR="00B14D39"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а 14% </w:t>
      </w:r>
      <w:hyperlink r:id="rId8" w:tgtFrame="_blank" w:history="1">
        <w:r w:rsidRPr="004B7BF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пострадали от кражи</w:t>
        </w:r>
      </w:hyperlink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9" w:tgtFrame="_blank" w:history="1">
        <w:r w:rsidRPr="004B7BF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персональных и других данных</w:t>
        </w:r>
      </w:hyperlink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Все чаще становится известно о случаях, когда подростки </w:t>
      </w:r>
      <w:hyperlink r:id="rId10" w:tgtFrame="_blank" w:history="1">
        <w:r w:rsidRPr="004B7BF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запросто делятся личной информацией</w:t>
        </w:r>
      </w:hyperlink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 Сети, а потом их новый «друг» оказывается волком в овечьей шкуре».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 это далеко не все неприятности, с которыми ребенок может столкнуться онлайн. Проблемой может оказаться назойливая реклама. Известно бессчетное множество историй, когда дети без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ведома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родителей тратили целое состояние на покупки в мобильных приложениях. Эти инциденты говорят об одном: родители плохо осведомлены о рисках высоких технологий для детей.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Большинство родителей не испытывают страха перед виртуальным миром, ведь в первую очередь это источник полезной информации, позволяющий расширить кругозор ребенка. В то же время родители отвечают за безопасность детей в Сети и обязаны постоянно расширять свои знания в этой области. Взрослые не всегда осознают эту ответственность, именно поэтому так важно обращаться за ответами к проверенным источникам.</w:t>
      </w:r>
    </w:p>
    <w:p w:rsidR="004F5686" w:rsidRPr="004F5686" w:rsidRDefault="004F5686" w:rsidP="004F568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noProof/>
          <w:color w:val="777777"/>
          <w:sz w:val="30"/>
          <w:szCs w:val="30"/>
          <w:lang w:eastAsia="ru-RU"/>
        </w:rPr>
        <w:lastRenderedPageBreak/>
        <w:drawing>
          <wp:inline distT="0" distB="0" distL="0" distR="0">
            <wp:extent cx="5715000" cy="3743325"/>
            <wp:effectExtent l="0" t="0" r="0" b="9525"/>
            <wp:docPr id="2" name="Рисунок 2" descr="kak-zaschit-dete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zaschit-detei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Исследование показало, что молодое поколение </w:t>
      </w:r>
      <w:hyperlink r:id="rId12" w:tgtFrame="_blank" w:history="1">
        <w:r w:rsidRPr="004B7BF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бесконтрольно проводит в Интернете многие часы</w:t>
        </w:r>
      </w:hyperlink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Тогда как </w:t>
      </w:r>
      <w:hyperlink r:id="rId13" w:tgtFrame="_blank" w:history="1">
        <w:r w:rsidRPr="004B7BF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беседам об онлайн-безопасности</w:t>
        </w:r>
      </w:hyperlink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родители в среднем уделяют лишь 46 минут – и это за все годы детства ребенка! Возьмем, к примеру, другие направления детского развития. Чем бы ребенок ни занимался – ходит ли он в спортивную секцию, учится читать или работает над арт-проектом – он всегда находится под присмотром опытного наставника, который следит, чтобы подопечный в полной мере осознавал свои действия. Более того, этот контроль сохраняется на протяжении всего обучения.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Точно такой же подход необходим, когда речь идет о виртуальном мире. Родители должны постоянно следить за тем, что ребенок делает в Интернете. Как? Да хотя бы просто спрашивая его, чем он занимался в Сети, и вместе обсуждая полученный им опыт, не только положительный, но и отрицательный. Не менее важно знать, с какими угрозами можно столкнуться в Интернете, – тогда вы сможете предупредить и защитить ребенка.</w:t>
      </w:r>
    </w:p>
    <w:p w:rsidR="004F5686" w:rsidRPr="004F5686" w:rsidRDefault="004F5686" w:rsidP="004B7BFE">
      <w:pPr>
        <w:shd w:val="clear" w:color="auto" w:fill="FFFFFF"/>
        <w:spacing w:before="375" w:after="300" w:line="600" w:lineRule="atLeast"/>
        <w:jc w:val="center"/>
        <w:outlineLvl w:val="1"/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</w:pPr>
      <w:r w:rsidRPr="004F5686"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  <w:t>Родительский контроль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Нужно научить детей относиться к виртуальному миру так же серьезно, как к реальному.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Даже в стенах собственного дома они подвержены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многочисленным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онлайн-угрозам. Уберечь их может только эффективная система кибербезопасности: та, что предусматривает фильтрацию </w:t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контента, контролирует использование приложений и предупреждает о потенциальных угрозах.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Никто не хочет, чтобы его ребенок стал жертвой </w:t>
      </w:r>
      <w:proofErr w:type="spellStart"/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instrText>HYPERLINK "http://security.mosmetod.ru/moshennichestvo-v-seti/137-sotsialnaya-inzheneriya-psikhologiya-fishinga" \t "_blank"</w:instrText>
      </w:r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фишинга</w:t>
      </w:r>
      <w:proofErr w:type="spellEnd"/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доксинга</w:t>
      </w:r>
      <w:proofErr w:type="spell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(этим термином обозначают публикацию личной информации без согласия человека) или иного злого умысла. Поэтому необходимо приложить максимум усилий, чтобы защитить детей от угроз в Интернете. Поможет вам в этом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надежное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защитное ПО для </w:t>
      </w:r>
      <w:hyperlink r:id="rId14" w:tgtFrame="_blank" w:history="1">
        <w:r w:rsidRPr="004B7BF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родительского контроля</w:t>
        </w:r>
      </w:hyperlink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например, </w:t>
      </w:r>
      <w:proofErr w:type="spellStart"/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instrText>HYPERLINK "https://www.kaspersky.ru/safe-kids?campaign=kl-ru_kdailyplacehold_acq_ona_smm__onl_b2c_kasperskydaily_wpplaceholder____ksk___&amp;redef=1&amp;referer1=kl-ru_kdailyplacehold&amp;referer2=kl-ru_kdailyplacehold_acq_ona_smm__onl_b2c_kasperskydaily_wpplaceholder____ksk___" \t "_blank"</w:instrText>
      </w:r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Kaspersky</w:t>
      </w:r>
      <w:proofErr w:type="spell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Safe</w:t>
      </w:r>
      <w:proofErr w:type="spell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Kids</w:t>
      </w:r>
      <w:proofErr w:type="spellEnd"/>
      <w:r w:rsidR="00B14D39" w:rsidRPr="004B7BFE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позволяет:</w:t>
      </w:r>
    </w:p>
    <w:p w:rsidR="004F5686" w:rsidRPr="004B7BFE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Узнавать, какими программами пользуется ребенок.</w:t>
      </w:r>
    </w:p>
    <w:p w:rsidR="004F5686" w:rsidRPr="004B7BFE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Выставлять временные ограничения на использование определенных приложений.</w:t>
      </w:r>
    </w:p>
    <w:p w:rsidR="004F5686" w:rsidRPr="004B7BFE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Гибко настраивать контроль за онлайн-активностью ребенка. Вы можете просто заблокировать весь опасный контент или позволить ребенку запрашивать ваше разрешение на посещение взрослых сайтов. А можете разрешить ему просматривать любые веб-ресурсы, но получать уведомления, если они небезопасны. В таком случае программа будет предупреждать вас всякий раз, когда ребенок открывал взрослые страницы.</w:t>
      </w:r>
    </w:p>
    <w:p w:rsidR="004F5686" w:rsidRPr="004B7BFE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Узнавать о публикациях ребенка в Facebook и «ВКонтакте», а также о новых друзьях во второй соцсети. Если ребенок добавит в друзья во «ВКонтакте» подозрительного взрослого, </w:t>
      </w:r>
      <w:proofErr w:type="spell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Safe</w:t>
      </w:r>
      <w:proofErr w:type="spell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Kids</w:t>
      </w:r>
      <w:proofErr w:type="spell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предупредит вас.</w:t>
      </w:r>
    </w:p>
    <w:p w:rsidR="004F5686" w:rsidRPr="004B7BFE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Устанавливать безопасный периметр для перемещений ребенка и получать уведомления, когда он этот периметр покинул. Также вы можете проверять, где ребенок находится сейчас.</w:t>
      </w:r>
    </w:p>
    <w:p w:rsidR="004F5686" w:rsidRPr="004B7BFE" w:rsidRDefault="004F5686" w:rsidP="004F5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Получать уведомления, когда у ребенка садится телефон.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Также в продукт встроены советы психолога о том, как беседовать с детьми по поводу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интернет-угроз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Это очень разумно, ведь профессионалы в области кибербезопасности далеко не всегда столь же сильны в вопросах воспитания.</w:t>
      </w:r>
    </w:p>
    <w:p w:rsidR="004F5686" w:rsidRPr="004F5686" w:rsidRDefault="004F5686" w:rsidP="004F5686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noProof/>
          <w:color w:val="777777"/>
          <w:sz w:val="30"/>
          <w:szCs w:val="30"/>
          <w:lang w:eastAsia="ru-RU"/>
        </w:rPr>
        <w:lastRenderedPageBreak/>
        <w:drawing>
          <wp:inline distT="0" distB="0" distL="0" distR="0">
            <wp:extent cx="5715000" cy="3752850"/>
            <wp:effectExtent l="0" t="0" r="0" b="0"/>
            <wp:docPr id="1" name="Рисунок 1" descr="kak-zaschit-dete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-zaschit-detei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Однако, несмотря на все возможности технологий родительского контроля, одних лишь программных средств недостаточно. Если поведение ребенка изменилось после того, как он выходил в Сеть без присмотра, даже самые передовые технологии не заменят доверительного разговора. Поэтому не стоит пренебрегать регулярными беседами с детьми о правилах поведения в Интернете и об онлайн-угрозах.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Если вы заметили, что, побывав в Сети, ваш ребенок ведет себя непривычно тихо (или же наоборот чересчур возбужден и раздражителен), вероятно, с ним произошло что-то нехорошее – и это стоит обсудить. Роль беседы с глазу на глаз трудно переоценить. С одной стороны, она позволяет выявить проблему прежде, чем та выйдет из-под контроля. А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с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 другой, дает ребенку понять, как он важен для вас.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Знание – сила, и родительский долг – обеспечивать безопасность ребенка в виртуальном и реальном мире и рассказывать ему об угрозах. Относитесь к вопросам кибербезопасности всерьез. Тогда вы послужите примером для своих детей, и они будут без страха и с удовольствием пользоваться Интернетом. А когда подрастут, у них уже будет сформировано представление о сетевом этикете.</w:t>
      </w:r>
    </w:p>
    <w:p w:rsidR="0005365D" w:rsidRDefault="0005365D" w:rsidP="004B7BFE">
      <w:pPr>
        <w:shd w:val="clear" w:color="auto" w:fill="FFFFFF"/>
        <w:spacing w:before="375" w:after="300" w:line="600" w:lineRule="atLeast"/>
        <w:jc w:val="center"/>
        <w:outlineLvl w:val="1"/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</w:pPr>
    </w:p>
    <w:p w:rsidR="0005365D" w:rsidRDefault="0005365D" w:rsidP="004B7BFE">
      <w:pPr>
        <w:shd w:val="clear" w:color="auto" w:fill="FFFFFF"/>
        <w:spacing w:before="375" w:after="300" w:line="600" w:lineRule="atLeast"/>
        <w:jc w:val="center"/>
        <w:outlineLvl w:val="1"/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</w:pPr>
    </w:p>
    <w:p w:rsidR="004F5686" w:rsidRPr="004F5686" w:rsidRDefault="004F5686" w:rsidP="004B7BFE">
      <w:pPr>
        <w:shd w:val="clear" w:color="auto" w:fill="FFFFFF"/>
        <w:spacing w:before="375" w:after="300" w:line="600" w:lineRule="atLeast"/>
        <w:jc w:val="center"/>
        <w:outlineLvl w:val="1"/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</w:pPr>
      <w:r w:rsidRPr="004F5686">
        <w:rPr>
          <w:rFonts w:ascii="Roboto" w:eastAsia="Times New Roman" w:hAnsi="Roboto" w:cs="Times New Roman"/>
          <w:color w:val="222222"/>
          <w:sz w:val="48"/>
          <w:szCs w:val="48"/>
          <w:lang w:eastAsia="ru-RU"/>
        </w:rPr>
        <w:lastRenderedPageBreak/>
        <w:t>Рекомендации по защите детей в Интернете</w:t>
      </w:r>
    </w:p>
    <w:p w:rsidR="004F5686" w:rsidRPr="004B7BFE" w:rsidRDefault="004F5686" w:rsidP="004F5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Все мы желаем своим детям счастливого и безопасного будущего, которого они, безусловно, заслуживают. Поэтому начинайте действовать прямо сейчас!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Пользуйтесь Интернетом сообща. Зная, какие ресурсы посещает ваш ребенок, вы сможете защитить его, а ваши разговоры об этом принесут больше пользы. Совместное времяпровождение в Сети (например, игры) позволит вам учиться друг у друга.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Не разрешайте детям пользоваться Всемирной паутиной в уединении. Держите устройства с доступом в Интернет в общих комнатах: ребенок будет лучше контролировать свои действия, поскольку будет понимать, что вы рядом.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Если вы не можете лично следить за активностью ребенка в Сети, используйте технологии родительского контроля.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Ограничивайте время пользования Интернетом. Детям нужны рамки. Договоритесь, сколько времени им разрешено проводить онлайн, и придерживайтесь этого лимита. Чтобы ребенок развивался гармонично, его занятия должны быть разнообразными. Об этом знают и разработчики, поэтому большинство операционных систем позволяют настраивать таймер для выхода в Сеть, а приложения родительского контроля – создавать такой таймер для каждой программы отдельно.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Объясните детям, что в любой соцсети есть возможность пожаловаться модераторам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на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 нежелательный контент. Научите их пользоваться этой опцией, а также удалять оскорбительные комментарии и записи на их стене и тут же сообщать вам о любых неприятных инцидентах в Интернете. Так они лучше усвоят правила поведения в Сети и получат ощущение контроля над ситуацией.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Объясните детям, что в Интернете обращаться с информацией следует аккуратно, как и в реальной жизни. Рассказывать всем подряд, где они живут и в какой школе учатся, не стоит ни на улице, ни на стене «ВКонтакте».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Регулярно обсуждайте с детьми их онлайн-опыт. Уделяйте разговорам с ребенком, скажем, десять минут перед сном. Обсуждайте, как прошел его день и что хорошего или плохого произошло в Сети. Интересуйтесь тем, что их волнует, и искренне принимайте их сомнения и тревоги. Старайтесь выстроить ваши отношения так, чтобы дети знали: они могут в любой момент поделиться с вами переживаниями.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lastRenderedPageBreak/>
        <w:t xml:space="preserve">Не осуждайте! Иногда дети все-таки умудряются попасть в неприятности. В таких случаях ваша реакция имеет очень большое значение. Не сердитесь, а помогите ребенку понять, как ему поступать в дальнейшем, и убедитесь, что урок </w:t>
      </w:r>
      <w:proofErr w:type="gramStart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усвоен</w:t>
      </w:r>
      <w:proofErr w:type="gramEnd"/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 xml:space="preserve"> верно.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По</w:t>
      </w:r>
      <w:r w:rsid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г</w:t>
      </w: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оворите с детьми начистоту: информация, которую они отправляют в Сеть, может остаться там навсегда. Расскажите, что может произойти, если опубликованную фотографию увидит учитель или бабушка, и какое значение она будет иметь, когда ребенок вырастет и займет престижную должность. Дети должны понимать, какие последствия имеют те или иные действия в Интернете.</w:t>
      </w:r>
    </w:p>
    <w:p w:rsidR="004F5686" w:rsidRPr="004B7BFE" w:rsidRDefault="004F5686" w:rsidP="004F5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</w:pPr>
      <w:r w:rsidRPr="004B7BFE">
        <w:rPr>
          <w:rFonts w:ascii="Times New Roman" w:eastAsia="Times New Roman" w:hAnsi="Times New Roman" w:cs="Times New Roman"/>
          <w:color w:val="000000" w:themeColor="text1"/>
          <w:sz w:val="32"/>
          <w:szCs w:val="30"/>
          <w:lang w:eastAsia="ru-RU"/>
        </w:rPr>
        <w:t>Повышайте уровень собственных знаний. Имея подробное представление о виртуальном мире, вы сможете более уверенно беседовать о нем с детьми. Не ленитесь: зарегистрируйтесь во всех соцсетях, которыми пользуется ваш ребенок, добавьте его в друзья, просматривайте его посты, список друзей и сообщества, в которых он состоит. Читайте статьи о безопасности в Сети, играйте с ребенком в игры, которые он любит (да-да, вот эти стрелялки). Будьте частью того мира, где ребенок проводит время, – тогда он будет охотнее делиться с вами подробностями своей онлайн-жизни и прислушиваться к вашим советам.</w:t>
      </w:r>
    </w:p>
    <w:p w:rsidR="008E67C9" w:rsidRPr="002F66DF" w:rsidRDefault="004F5686" w:rsidP="002F66DF">
      <w:pPr>
        <w:shd w:val="clear" w:color="auto" w:fill="FFFFFF"/>
        <w:spacing w:before="300" w:after="300" w:line="240" w:lineRule="auto"/>
        <w:jc w:val="right"/>
        <w:rPr>
          <w:rFonts w:ascii="Roboto" w:eastAsia="Times New Roman" w:hAnsi="Roboto" w:cs="Times New Roman"/>
          <w:color w:val="777777"/>
          <w:sz w:val="30"/>
          <w:szCs w:val="30"/>
          <w:lang w:eastAsia="ru-RU"/>
        </w:rPr>
      </w:pPr>
      <w:r w:rsidRPr="004F5686">
        <w:rPr>
          <w:rFonts w:ascii="Roboto" w:eastAsia="Times New Roman" w:hAnsi="Roboto" w:cs="Times New Roman"/>
          <w:i/>
          <w:iCs/>
          <w:color w:val="DD0055"/>
          <w:sz w:val="30"/>
          <w:szCs w:val="30"/>
          <w:lang w:eastAsia="ru-RU"/>
        </w:rPr>
        <w:t>По материалам сайта kaspersky.ru</w:t>
      </w:r>
    </w:p>
    <w:sectPr w:rsidR="008E67C9" w:rsidRPr="002F66DF" w:rsidSect="00B97EA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B48"/>
    <w:multiLevelType w:val="multilevel"/>
    <w:tmpl w:val="4388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A3663"/>
    <w:multiLevelType w:val="multilevel"/>
    <w:tmpl w:val="7A5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B7"/>
    <w:rsid w:val="0005365D"/>
    <w:rsid w:val="000668B7"/>
    <w:rsid w:val="002F66DF"/>
    <w:rsid w:val="004B7BFE"/>
    <w:rsid w:val="004F5686"/>
    <w:rsid w:val="008E67C9"/>
    <w:rsid w:val="00B14D39"/>
    <w:rsid w:val="00B9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39"/>
  </w:style>
  <w:style w:type="paragraph" w:styleId="1">
    <w:name w:val="heading 1"/>
    <w:basedOn w:val="a"/>
    <w:link w:val="10"/>
    <w:uiPriority w:val="9"/>
    <w:qFormat/>
    <w:rsid w:val="004F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686"/>
    <w:rPr>
      <w:color w:val="0000FF"/>
      <w:u w:val="single"/>
    </w:rPr>
  </w:style>
  <w:style w:type="character" w:styleId="a5">
    <w:name w:val="Strong"/>
    <w:basedOn w:val="a0"/>
    <w:uiPriority w:val="22"/>
    <w:qFormat/>
    <w:rsid w:val="004F5686"/>
    <w:rPr>
      <w:b/>
      <w:bCs/>
    </w:rPr>
  </w:style>
  <w:style w:type="character" w:styleId="a6">
    <w:name w:val="Emphasis"/>
    <w:basedOn w:val="a0"/>
    <w:uiPriority w:val="20"/>
    <w:qFormat/>
    <w:rsid w:val="004F56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.mosmetod.ru/moshennichestvo-v-seti/57-zashchita-detej-ot-kibermoshennichestva" TargetMode="External"/><Relationship Id="rId13" Type="http://schemas.openxmlformats.org/officeDocument/2006/relationships/hyperlink" Target="http://security.mosmetod.ru/images/articles/%D0%9C%D0%B5%D1%82%D0%BE%D0%B4%D0%B8%D1%87%D0%B5%D1%81%D0%BA%D0%BE%D0%B5_%D0%BF%D0%BE%D1%81%D0%BE%D0%B1%D0%B8%D0%B5_%D0%9C%D0%B5%D0%B4%D0%B8%D0%B0%D0%B3%D1%80%D0%B0%D0%BC%D0%BE%D1%82%D0%BD%D0%BE%D1%81%D1%82%D1%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urity.mosmetod.ru/zashchita-ot-virusov/59-sovety-po-bezopasnosti-smartfonov" TargetMode="External"/><Relationship Id="rId12" Type="http://schemas.openxmlformats.org/officeDocument/2006/relationships/hyperlink" Target="http://security.mosmetod.ru/internet-zavisimosti/127-statistika-internet-zavisimosti-u-rossijskikh-podrostk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security.mosmetod.ru/moshennichestvo-v-seti/36-bezopasnost-v-internete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security.mosmetod.ru/novosti/155-tsena-privatnosti-v-intern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ity.mosmetod.ru/personalnye-dannye" TargetMode="External"/><Relationship Id="rId14" Type="http://schemas.openxmlformats.org/officeDocument/2006/relationships/hyperlink" Target="http://security.mosmetod.ru/internet-zavisimosti/156-roditelskij-kontrol-dlya-umnykh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1779</Words>
  <Characters>10144</Characters>
  <Application>Microsoft Office Word</Application>
  <DocSecurity>0</DocSecurity>
  <Lines>84</Lines>
  <Paragraphs>23</Paragraphs>
  <ScaleCrop>false</ScaleCrop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Татьяна Владимировна</dc:creator>
  <cp:keywords/>
  <dc:description/>
  <cp:lastModifiedBy>1</cp:lastModifiedBy>
  <cp:revision>6</cp:revision>
  <dcterms:created xsi:type="dcterms:W3CDTF">2022-11-02T06:49:00Z</dcterms:created>
  <dcterms:modified xsi:type="dcterms:W3CDTF">2023-04-06T18:10:00Z</dcterms:modified>
</cp:coreProperties>
</file>