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55" w:rsidRDefault="00C74255" w:rsidP="00A9116B">
      <w:pPr>
        <w:shd w:val="clear" w:color="auto" w:fill="FFFFFF"/>
        <w:spacing w:after="100" w:afterAutospacing="1" w:line="240" w:lineRule="auto"/>
        <w:jc w:val="center"/>
        <w:outlineLvl w:val="2"/>
        <w:rPr>
          <w:rFonts w:ascii="Times New Roman" w:eastAsia="Times New Roman" w:hAnsi="Times New Roman"/>
          <w:b/>
          <w:bCs/>
          <w:color w:val="222222"/>
          <w:sz w:val="56"/>
          <w:szCs w:val="56"/>
          <w:lang w:eastAsia="ru-RU"/>
        </w:rPr>
      </w:pPr>
      <w:r>
        <w:rPr>
          <w:rFonts w:ascii="Times New Roman" w:eastAsia="Times New Roman" w:hAnsi="Times New Roman"/>
          <w:b/>
          <w:bCs/>
          <w:color w:val="222222"/>
          <w:sz w:val="56"/>
          <w:szCs w:val="56"/>
          <w:lang w:eastAsia="ru-RU"/>
        </w:rPr>
        <w:t>ПАМЯТКА ДЛЯ ДЕТЕ</w:t>
      </w:r>
      <w:r w:rsidR="008B7857">
        <w:rPr>
          <w:rFonts w:ascii="Times New Roman" w:eastAsia="Times New Roman" w:hAnsi="Times New Roman"/>
          <w:b/>
          <w:bCs/>
          <w:color w:val="222222"/>
          <w:sz w:val="56"/>
          <w:szCs w:val="56"/>
          <w:lang w:eastAsia="ru-RU"/>
        </w:rPr>
        <w:t>Й</w:t>
      </w:r>
    </w:p>
    <w:p w:rsidR="00A9116B" w:rsidRPr="00C74255" w:rsidRDefault="00A9116B" w:rsidP="00A9116B">
      <w:pPr>
        <w:shd w:val="clear" w:color="auto" w:fill="FFFFFF"/>
        <w:spacing w:after="100" w:afterAutospacing="1" w:line="240" w:lineRule="auto"/>
        <w:jc w:val="center"/>
        <w:outlineLvl w:val="2"/>
        <w:rPr>
          <w:rFonts w:ascii="Times New Roman" w:eastAsia="Times New Roman" w:hAnsi="Times New Roman"/>
          <w:b/>
          <w:bCs/>
          <w:color w:val="222222"/>
          <w:sz w:val="56"/>
          <w:szCs w:val="56"/>
          <w:lang w:eastAsia="ru-RU"/>
        </w:rPr>
      </w:pPr>
      <w:r w:rsidRPr="00C74255">
        <w:rPr>
          <w:rFonts w:ascii="Times New Roman" w:eastAsia="Times New Roman" w:hAnsi="Times New Roman"/>
          <w:b/>
          <w:bCs/>
          <w:color w:val="222222"/>
          <w:sz w:val="56"/>
          <w:szCs w:val="56"/>
          <w:lang w:eastAsia="ru-RU"/>
        </w:rPr>
        <w:t> (общение с  незнакомыми людьми) </w:t>
      </w:r>
    </w:p>
    <w:p w:rsidR="00A9116B" w:rsidRPr="00C74255" w:rsidRDefault="00A9116B" w:rsidP="00A9116B">
      <w:pPr>
        <w:shd w:val="clear" w:color="auto" w:fill="FFFFFF"/>
        <w:spacing w:after="100" w:afterAutospacing="1" w:line="240" w:lineRule="auto"/>
        <w:rPr>
          <w:rFonts w:ascii="Times New Roman" w:eastAsia="Times New Roman" w:hAnsi="Times New Roman"/>
          <w:b/>
          <w:color w:val="222222"/>
          <w:sz w:val="28"/>
          <w:lang w:eastAsia="ru-RU"/>
        </w:rPr>
      </w:pPr>
      <w:r w:rsidRPr="00C74255">
        <w:rPr>
          <w:rFonts w:ascii="Times New Roman" w:eastAsia="Times New Roman" w:hAnsi="Times New Roman"/>
          <w:b/>
          <w:color w:val="222222"/>
          <w:sz w:val="28"/>
          <w:u w:val="single"/>
          <w:lang w:eastAsia="ru-RU"/>
        </w:rPr>
        <w:t>Незнакомый человек – это любой человек, которого не знает ребёнок.</w:t>
      </w:r>
    </w:p>
    <w:p w:rsidR="00A9116B" w:rsidRPr="00C74255" w:rsidRDefault="00A9116B"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sidRPr="00C74255">
        <w:rPr>
          <w:rFonts w:ascii="Times New Roman" w:eastAsia="Times New Roman" w:hAnsi="Times New Roman"/>
          <w:color w:val="222222"/>
          <w:sz w:val="28"/>
          <w:lang w:eastAsia="ru-RU"/>
        </w:rPr>
        <w:t>Нельзя задерживаться на улице после учебных занятий, особенно с наступлением темноты.</w:t>
      </w:r>
    </w:p>
    <w:p w:rsidR="00A9116B" w:rsidRPr="00C74255" w:rsidRDefault="00A9116B"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sidRPr="00C74255">
        <w:rPr>
          <w:rFonts w:ascii="Times New Roman" w:eastAsia="Times New Roman" w:hAnsi="Times New Roman"/>
          <w:color w:val="222222"/>
          <w:sz w:val="28"/>
          <w:lang w:eastAsia="ru-RU"/>
        </w:rPr>
        <w:t>Не посещайте отдалённых и безлюдных мест.</w:t>
      </w:r>
    </w:p>
    <w:p w:rsidR="00A9116B" w:rsidRPr="00C74255" w:rsidRDefault="00A9116B"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sidRPr="00C74255">
        <w:rPr>
          <w:rFonts w:ascii="Times New Roman" w:eastAsia="Times New Roman" w:hAnsi="Times New Roman"/>
          <w:color w:val="222222"/>
          <w:sz w:val="28"/>
          <w:lang w:eastAsia="ru-RU"/>
        </w:rPr>
        <w:t>Всегда предупреждайте родственников о том, куда идёте, и просите их встретить в вечернее время.</w:t>
      </w:r>
    </w:p>
    <w:p w:rsidR="00A9116B" w:rsidRPr="00C74255" w:rsidRDefault="00A9116B"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sidRPr="00C74255">
        <w:rPr>
          <w:rFonts w:ascii="Times New Roman" w:eastAsia="Times New Roman" w:hAnsi="Times New Roman"/>
          <w:color w:val="222222"/>
          <w:sz w:val="28"/>
          <w:lang w:eastAsia="ru-RU"/>
        </w:rPr>
        <w:t>Будьте бдительными, находясь поблизости от незнакомого человека.</w:t>
      </w:r>
    </w:p>
    <w:p w:rsidR="00A9116B" w:rsidRPr="00C74255" w:rsidRDefault="00A9116B"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sidRPr="00C74255">
        <w:rPr>
          <w:rFonts w:ascii="Times New Roman" w:eastAsia="Times New Roman" w:hAnsi="Times New Roman"/>
          <w:color w:val="222222"/>
          <w:sz w:val="28"/>
          <w:lang w:eastAsia="ru-RU"/>
        </w:rPr>
        <w:t>Никогда не разговаривайте с незнакомцем.</w:t>
      </w:r>
    </w:p>
    <w:p w:rsidR="00A9116B" w:rsidRPr="00C74255" w:rsidRDefault="00A9116B"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sidRPr="00C74255">
        <w:rPr>
          <w:rFonts w:ascii="Times New Roman" w:eastAsia="Times New Roman" w:hAnsi="Times New Roman"/>
          <w:color w:val="222222"/>
          <w:sz w:val="28"/>
          <w:lang w:eastAsia="ru-RU"/>
        </w:rPr>
        <w:t>Нельзя сообщать незнакомому человеку личную информацию (адрес места жительства, телефон, сведения о родителях и другие сведения).</w:t>
      </w:r>
    </w:p>
    <w:p w:rsidR="00A9116B" w:rsidRPr="00C74255" w:rsidRDefault="00A9116B"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sidRPr="00C74255">
        <w:rPr>
          <w:rFonts w:ascii="Times New Roman" w:eastAsia="Times New Roman" w:hAnsi="Times New Roman"/>
          <w:color w:val="222222"/>
          <w:sz w:val="28"/>
          <w:lang w:eastAsia="ru-RU"/>
        </w:rPr>
        <w:t>Никуда не ходите с незнакомыми людьми, не попадайтесь на их уловки.</w:t>
      </w:r>
    </w:p>
    <w:p w:rsidR="00A9116B" w:rsidRPr="00C74255" w:rsidRDefault="00A9116B"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sidRPr="00C74255">
        <w:rPr>
          <w:rFonts w:ascii="Times New Roman" w:eastAsia="Times New Roman" w:hAnsi="Times New Roman"/>
          <w:color w:val="222222"/>
          <w:sz w:val="28"/>
          <w:lang w:eastAsia="ru-RU"/>
        </w:rPr>
        <w:t>Нельзя принимать от незнакомых людей подарки и соглашаться на их предложение пойти с ними.</w:t>
      </w:r>
    </w:p>
    <w:p w:rsidR="00A9116B" w:rsidRPr="00C74255" w:rsidRDefault="00A9116B"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sidRPr="00C74255">
        <w:rPr>
          <w:rFonts w:ascii="Times New Roman" w:eastAsia="Times New Roman" w:hAnsi="Times New Roman"/>
          <w:color w:val="222222"/>
          <w:sz w:val="28"/>
          <w:lang w:eastAsia="ru-RU"/>
        </w:rPr>
        <w:t>Нельзя садиться в автомобиль к незнакомым людям.</w:t>
      </w:r>
    </w:p>
    <w:p w:rsidR="00A9116B" w:rsidRPr="00C74255" w:rsidRDefault="0060216C"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Pr>
          <w:rFonts w:ascii="Times New Roman" w:eastAsia="Times New Roman" w:hAnsi="Times New Roman"/>
          <w:color w:val="222222"/>
          <w:sz w:val="28"/>
          <w:lang w:eastAsia="ru-RU"/>
        </w:rPr>
        <w:t xml:space="preserve"> </w:t>
      </w:r>
      <w:r w:rsidR="00A9116B" w:rsidRPr="00C74255">
        <w:rPr>
          <w:rFonts w:ascii="Times New Roman" w:eastAsia="Times New Roman" w:hAnsi="Times New Roman"/>
          <w:color w:val="222222"/>
          <w:sz w:val="28"/>
          <w:lang w:eastAsia="ru-RU"/>
        </w:rPr>
        <w:t>Подходя к дому, обратите внимание, не идёт ли кто-либо следом.</w:t>
      </w:r>
    </w:p>
    <w:p w:rsidR="00A9116B" w:rsidRPr="00C74255" w:rsidRDefault="0060216C"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Pr>
          <w:rFonts w:ascii="Times New Roman" w:eastAsia="Times New Roman" w:hAnsi="Times New Roman"/>
          <w:color w:val="222222"/>
          <w:sz w:val="28"/>
          <w:lang w:eastAsia="ru-RU"/>
        </w:rPr>
        <w:t xml:space="preserve"> </w:t>
      </w:r>
      <w:r w:rsidR="00A9116B" w:rsidRPr="00C74255">
        <w:rPr>
          <w:rFonts w:ascii="Times New Roman" w:eastAsia="Times New Roman" w:hAnsi="Times New Roman"/>
          <w:color w:val="222222"/>
          <w:sz w:val="28"/>
          <w:lang w:eastAsia="ru-RU"/>
        </w:rPr>
        <w:t>Если в доме есть домофон, перед входом в подъезд позвоните в свою квартиру и попросите родителей вас встретить.</w:t>
      </w:r>
    </w:p>
    <w:p w:rsidR="00A9116B" w:rsidRPr="00C74255" w:rsidRDefault="0060216C"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Pr>
          <w:rFonts w:ascii="Times New Roman" w:eastAsia="Times New Roman" w:hAnsi="Times New Roman"/>
          <w:color w:val="222222"/>
          <w:sz w:val="28"/>
          <w:lang w:eastAsia="ru-RU"/>
        </w:rPr>
        <w:t xml:space="preserve"> </w:t>
      </w:r>
      <w:r w:rsidR="00A9116B" w:rsidRPr="00C74255">
        <w:rPr>
          <w:rFonts w:ascii="Times New Roman" w:eastAsia="Times New Roman" w:hAnsi="Times New Roman"/>
          <w:color w:val="222222"/>
          <w:sz w:val="28"/>
          <w:lang w:eastAsia="ru-RU"/>
        </w:rPr>
        <w:t>Если незнакомый человек уже находится в подъезде, сразу же выйдите на улицу и дождитесь, когда в подъезд войдёт кто-то из взрослых жильцов дома.</w:t>
      </w:r>
    </w:p>
    <w:p w:rsidR="00A9116B" w:rsidRPr="00C74255" w:rsidRDefault="0060216C"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Pr>
          <w:rFonts w:ascii="Times New Roman" w:eastAsia="Times New Roman" w:hAnsi="Times New Roman"/>
          <w:color w:val="222222"/>
          <w:sz w:val="28"/>
          <w:lang w:eastAsia="ru-RU"/>
        </w:rPr>
        <w:t xml:space="preserve"> </w:t>
      </w:r>
      <w:r w:rsidR="00A9116B" w:rsidRPr="00C74255">
        <w:rPr>
          <w:rFonts w:ascii="Times New Roman" w:eastAsia="Times New Roman" w:hAnsi="Times New Roman"/>
          <w:color w:val="222222"/>
          <w:sz w:val="28"/>
          <w:lang w:eastAsia="ru-RU"/>
        </w:rPr>
        <w:t>Не входите в подъезд и (или лифт) с незнакомыми людьми. Входите в лифт, только убедившись, что на площадке нет постороннего, который вслед за вами войдёт в кабину. Если в вызванном лифте уже находится незнакомый человек, не входите в него.</w:t>
      </w:r>
    </w:p>
    <w:p w:rsidR="00A9116B" w:rsidRPr="00C74255" w:rsidRDefault="0060216C"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Pr>
          <w:rFonts w:ascii="Times New Roman" w:eastAsia="Times New Roman" w:hAnsi="Times New Roman"/>
          <w:color w:val="222222"/>
          <w:sz w:val="28"/>
          <w:lang w:eastAsia="ru-RU"/>
        </w:rPr>
        <w:t xml:space="preserve"> </w:t>
      </w:r>
      <w:r w:rsidR="00A9116B" w:rsidRPr="00C74255">
        <w:rPr>
          <w:rFonts w:ascii="Times New Roman" w:eastAsia="Times New Roman" w:hAnsi="Times New Roman"/>
          <w:color w:val="222222"/>
          <w:sz w:val="28"/>
          <w:lang w:eastAsia="ru-RU"/>
        </w:rPr>
        <w:t>Нельзя разговаривать с незнакомыми людьми и впускать их в квартиру.</w:t>
      </w:r>
    </w:p>
    <w:p w:rsidR="00A9116B" w:rsidRPr="00C74255" w:rsidRDefault="0060216C"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Pr>
          <w:rFonts w:ascii="Times New Roman" w:eastAsia="Times New Roman" w:hAnsi="Times New Roman"/>
          <w:color w:val="222222"/>
          <w:sz w:val="28"/>
          <w:lang w:eastAsia="ru-RU"/>
        </w:rPr>
        <w:t xml:space="preserve"> </w:t>
      </w:r>
      <w:r w:rsidR="00A9116B" w:rsidRPr="00C74255">
        <w:rPr>
          <w:rFonts w:ascii="Times New Roman" w:eastAsia="Times New Roman" w:hAnsi="Times New Roman"/>
          <w:color w:val="222222"/>
          <w:sz w:val="28"/>
          <w:lang w:eastAsia="ru-RU"/>
        </w:rPr>
        <w:t>Не выходите на лестницу в позднее время.</w:t>
      </w:r>
    </w:p>
    <w:p w:rsidR="00A9116B" w:rsidRPr="00C74255" w:rsidRDefault="0060216C" w:rsidP="0060216C">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olor w:val="222222"/>
          <w:sz w:val="28"/>
          <w:lang w:eastAsia="ru-RU"/>
        </w:rPr>
      </w:pPr>
      <w:r>
        <w:rPr>
          <w:rFonts w:ascii="Times New Roman" w:eastAsia="Times New Roman" w:hAnsi="Times New Roman"/>
          <w:color w:val="222222"/>
          <w:sz w:val="28"/>
          <w:lang w:eastAsia="ru-RU"/>
        </w:rPr>
        <w:t xml:space="preserve"> </w:t>
      </w:r>
      <w:r w:rsidR="00A9116B" w:rsidRPr="00C74255">
        <w:rPr>
          <w:rFonts w:ascii="Times New Roman" w:eastAsia="Times New Roman" w:hAnsi="Times New Roman"/>
          <w:color w:val="222222"/>
          <w:sz w:val="28"/>
          <w:lang w:eastAsia="ru-RU"/>
        </w:rPr>
        <w:t>Идти в образовательное учреждение и возвращаться с учебных занятий к месту проживания желательно в группе. </w:t>
      </w:r>
    </w:p>
    <w:p w:rsidR="00A9116B" w:rsidRPr="00C74255" w:rsidRDefault="00A9116B" w:rsidP="00A9116B">
      <w:pPr>
        <w:shd w:val="clear" w:color="auto" w:fill="FFFFFF"/>
        <w:spacing w:after="100" w:afterAutospacing="1" w:line="240" w:lineRule="auto"/>
        <w:rPr>
          <w:rFonts w:ascii="Arial" w:eastAsia="Times New Roman" w:hAnsi="Arial" w:cs="Arial"/>
          <w:i/>
          <w:color w:val="222222"/>
          <w:sz w:val="36"/>
          <w:szCs w:val="36"/>
          <w:lang w:eastAsia="ru-RU"/>
        </w:rPr>
      </w:pPr>
      <w:r w:rsidRPr="00C74255">
        <w:rPr>
          <w:rFonts w:ascii="Arial" w:eastAsia="Times New Roman" w:hAnsi="Arial" w:cs="Arial"/>
          <w:b/>
          <w:bCs/>
          <w:i/>
          <w:color w:val="222222"/>
          <w:sz w:val="36"/>
          <w:szCs w:val="36"/>
          <w:u w:val="single"/>
          <w:lang w:eastAsia="ru-RU"/>
        </w:rPr>
        <w:t>Телефоны «горячих линий», по которым можно обратиться за помощью:</w:t>
      </w:r>
    </w:p>
    <w:p w:rsidR="00C74255" w:rsidRDefault="00A9116B" w:rsidP="00A9116B">
      <w:pPr>
        <w:shd w:val="clear" w:color="auto" w:fill="FFFFFF"/>
        <w:spacing w:after="100" w:afterAutospacing="1" w:line="240" w:lineRule="auto"/>
        <w:rPr>
          <w:rFonts w:ascii="Arial" w:eastAsia="Times New Roman" w:hAnsi="Arial" w:cs="Arial"/>
          <w:i/>
          <w:color w:val="222222"/>
          <w:sz w:val="36"/>
          <w:szCs w:val="36"/>
          <w:lang w:eastAsia="ru-RU"/>
        </w:rPr>
      </w:pPr>
      <w:r w:rsidRPr="00C74255">
        <w:rPr>
          <w:rFonts w:ascii="Arial" w:eastAsia="Times New Roman" w:hAnsi="Arial" w:cs="Arial"/>
          <w:b/>
          <w:bCs/>
          <w:i/>
          <w:color w:val="222222"/>
          <w:sz w:val="36"/>
          <w:szCs w:val="36"/>
          <w:lang w:eastAsia="ru-RU"/>
        </w:rPr>
        <w:t>Единый номер вызова экстренных оперативных служб: 112.</w:t>
      </w:r>
    </w:p>
    <w:p w:rsidR="00A9116B" w:rsidRPr="00C74255" w:rsidRDefault="00A9116B" w:rsidP="00A9116B">
      <w:pPr>
        <w:shd w:val="clear" w:color="auto" w:fill="FFFFFF"/>
        <w:spacing w:after="100" w:afterAutospacing="1" w:line="240" w:lineRule="auto"/>
        <w:rPr>
          <w:rFonts w:ascii="Arial" w:eastAsia="Times New Roman" w:hAnsi="Arial" w:cs="Arial"/>
          <w:i/>
          <w:color w:val="222222"/>
          <w:sz w:val="36"/>
          <w:szCs w:val="36"/>
          <w:lang w:eastAsia="ru-RU"/>
        </w:rPr>
      </w:pPr>
      <w:r w:rsidRPr="00C74255">
        <w:rPr>
          <w:rFonts w:ascii="Arial" w:eastAsia="Times New Roman" w:hAnsi="Arial" w:cs="Arial"/>
          <w:b/>
          <w:bCs/>
          <w:i/>
          <w:color w:val="222222"/>
          <w:sz w:val="36"/>
          <w:szCs w:val="36"/>
          <w:lang w:eastAsia="ru-RU"/>
        </w:rPr>
        <w:t>Единый общероссийский номер детского телефона доверия: 8-800-2000-122 (круглосуточно, звонок бесплатный, анонимный).</w:t>
      </w:r>
    </w:p>
    <w:p w:rsidR="00F107D1" w:rsidRPr="00A9116B" w:rsidRDefault="00A9116B" w:rsidP="006F13C9">
      <w:pPr>
        <w:shd w:val="clear" w:color="auto" w:fill="FFFFFF"/>
        <w:spacing w:after="100" w:afterAutospacing="1" w:line="240" w:lineRule="auto"/>
        <w:jc w:val="center"/>
        <w:rPr>
          <w:rFonts w:ascii="Arial" w:eastAsia="Times New Roman" w:hAnsi="Arial" w:cs="Arial"/>
          <w:color w:val="222222"/>
          <w:szCs w:val="24"/>
          <w:lang w:eastAsia="ru-RU"/>
        </w:rPr>
      </w:pPr>
      <w:r w:rsidRPr="00A9116B">
        <w:rPr>
          <w:rFonts w:ascii="Arial" w:eastAsia="Times New Roman" w:hAnsi="Arial" w:cs="Arial"/>
          <w:color w:val="222222"/>
          <w:szCs w:val="24"/>
          <w:lang w:eastAsia="ru-RU"/>
        </w:rPr>
        <w:t> </w:t>
      </w:r>
      <w:bookmarkStart w:id="0" w:name="_GoBack"/>
      <w:bookmarkEnd w:id="0"/>
    </w:p>
    <w:p w:rsidR="00B06931" w:rsidRDefault="00B06931" w:rsidP="00A9116B">
      <w:pPr>
        <w:shd w:val="clear" w:color="auto" w:fill="FFFFFF"/>
        <w:spacing w:after="100" w:afterAutospacing="1" w:line="240" w:lineRule="auto"/>
        <w:jc w:val="center"/>
        <w:outlineLvl w:val="2"/>
        <w:rPr>
          <w:rFonts w:ascii="Times New Roman" w:eastAsia="Times New Roman" w:hAnsi="Times New Roman"/>
          <w:b/>
          <w:bCs/>
          <w:color w:val="222222"/>
          <w:sz w:val="28"/>
          <w:szCs w:val="27"/>
          <w:lang w:eastAsia="ru-RU"/>
        </w:rPr>
      </w:pPr>
    </w:p>
    <w:p w:rsidR="00A9116B" w:rsidRPr="00B06931" w:rsidRDefault="00A9116B" w:rsidP="00A9116B">
      <w:pPr>
        <w:shd w:val="clear" w:color="auto" w:fill="FFFFFF"/>
        <w:spacing w:after="100" w:afterAutospacing="1" w:line="240" w:lineRule="auto"/>
        <w:jc w:val="center"/>
        <w:outlineLvl w:val="2"/>
        <w:rPr>
          <w:rFonts w:ascii="Times New Roman" w:eastAsia="Times New Roman" w:hAnsi="Times New Roman"/>
          <w:b/>
          <w:bCs/>
          <w:color w:val="222222"/>
          <w:sz w:val="28"/>
          <w:szCs w:val="27"/>
          <w:lang w:eastAsia="ru-RU"/>
        </w:rPr>
      </w:pPr>
      <w:r w:rsidRPr="00B06931">
        <w:rPr>
          <w:rFonts w:ascii="Times New Roman" w:eastAsia="Times New Roman" w:hAnsi="Times New Roman"/>
          <w:b/>
          <w:bCs/>
          <w:color w:val="222222"/>
          <w:sz w:val="28"/>
          <w:szCs w:val="27"/>
          <w:lang w:eastAsia="ru-RU"/>
        </w:rPr>
        <w:lastRenderedPageBreak/>
        <w:t>ПАМЯТКА ДЛЯ РОДИТЕЛЕЙ (Основные правила безопасного поведения, которые родители должны привить своим детям) </w:t>
      </w:r>
    </w:p>
    <w:p w:rsidR="00A9116B" w:rsidRPr="00B06931" w:rsidRDefault="00A9116B" w:rsidP="00A9116B">
      <w:pPr>
        <w:shd w:val="clear" w:color="auto" w:fill="FFFFFF"/>
        <w:spacing w:after="100" w:afterAutospacing="1" w:line="240" w:lineRule="auto"/>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u w:val="single"/>
          <w:lang w:eastAsia="ru-RU"/>
        </w:rPr>
        <w:t>Детям не следует:</w:t>
      </w:r>
    </w:p>
    <w:p w:rsidR="00A9116B" w:rsidRPr="00B06931" w:rsidRDefault="00A9116B" w:rsidP="008B7857">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lang w:eastAsia="ru-RU"/>
        </w:rPr>
        <w:t>знакомиться на улице с посторонними людьми;</w:t>
      </w:r>
    </w:p>
    <w:p w:rsidR="00A9116B" w:rsidRPr="00B06931" w:rsidRDefault="00A9116B" w:rsidP="008B7857">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lang w:eastAsia="ru-RU"/>
        </w:rPr>
        <w:t>разговаривать с незнакомыми людьми и сообщать им свой домашний адрес, телефон и т.д.;</w:t>
      </w:r>
    </w:p>
    <w:p w:rsidR="00A9116B" w:rsidRPr="00B06931" w:rsidRDefault="00A9116B" w:rsidP="008B7857">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lang w:eastAsia="ru-RU"/>
        </w:rPr>
        <w:t>гулять в непредназначенных для этого местах;</w:t>
      </w:r>
    </w:p>
    <w:p w:rsidR="00A9116B" w:rsidRPr="00B06931" w:rsidRDefault="00A9116B" w:rsidP="008B7857">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lang w:eastAsia="ru-RU"/>
        </w:rPr>
        <w:t>гулять в отдаленных от места жительства местах без сопровождения взрослого или хорошо знакомого вам человека. </w:t>
      </w:r>
    </w:p>
    <w:p w:rsidR="00A9116B" w:rsidRPr="00B06931" w:rsidRDefault="00A9116B" w:rsidP="00A9116B">
      <w:pPr>
        <w:shd w:val="clear" w:color="auto" w:fill="FFFFFF"/>
        <w:spacing w:after="100" w:afterAutospacing="1" w:line="240" w:lineRule="auto"/>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u w:val="single"/>
          <w:lang w:eastAsia="ru-RU"/>
        </w:rPr>
        <w:t>Основные правила, соблюдение которых усилит безопасность ваших детей:</w:t>
      </w:r>
    </w:p>
    <w:p w:rsidR="00A9116B" w:rsidRPr="00B06931" w:rsidRDefault="00A9116B" w:rsidP="008B7857">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lang w:eastAsia="ru-RU"/>
        </w:rPr>
        <w:t>по возможности провожайте ваших детей до образовательного учреждения и встречайте их по окончании учебных занятий (особенно в вечернее время);</w:t>
      </w:r>
    </w:p>
    <w:p w:rsidR="00A9116B" w:rsidRPr="00B06931" w:rsidRDefault="00A9116B" w:rsidP="008B7857">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lang w:eastAsia="ru-RU"/>
        </w:rPr>
        <w:t>если у ребёнка 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A9116B" w:rsidRPr="00B06931" w:rsidRDefault="00A9116B" w:rsidP="008B7857">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lang w:eastAsia="ru-RU"/>
        </w:rPr>
        <w:t>даже если вы живете в своем микрорайоне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A9116B" w:rsidRPr="00B06931" w:rsidRDefault="00A9116B" w:rsidP="008B7857">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lang w:eastAsia="ru-RU"/>
        </w:rPr>
        <w:t>желательно познакомиться с родителями знакомых ваших детей. Обменяйтесь с ними телефонными номерами. Всегда имейте эти номера под рукой, а также номера ближайшего отделения полиции и вашего участкового инспектора. Проинструктируйте своего ребёнка, куда следует обращаться в случае возникновения опасности; сообщите ему телефоны «горячих линий», по которым можно обратиться за помощью;</w:t>
      </w:r>
    </w:p>
    <w:p w:rsidR="00A9116B" w:rsidRPr="00B06931" w:rsidRDefault="00A9116B" w:rsidP="008B7857">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olor w:val="222222"/>
          <w:sz w:val="28"/>
          <w:szCs w:val="24"/>
          <w:lang w:eastAsia="ru-RU"/>
        </w:rPr>
      </w:pPr>
      <w:r w:rsidRPr="00B06931">
        <w:rPr>
          <w:rFonts w:ascii="Times New Roman" w:eastAsia="Times New Roman" w:hAnsi="Times New Roman"/>
          <w:color w:val="222222"/>
          <w:sz w:val="28"/>
          <w:szCs w:val="24"/>
          <w:lang w:eastAsia="ru-RU"/>
        </w:rPr>
        <w:t>если ребёнок сообщил вам, что он записался в кружок, клуб по интересам, или компьютерный клуб, не поленитесь посетить это учреждение. Поинтересуйтесь, кто руководит этим учреждением, графиком работы учреждения и наличием соответствующих правоустанавливающих документов;</w:t>
      </w:r>
    </w:p>
    <w:p w:rsidR="00536C7A" w:rsidRPr="00B06931" w:rsidRDefault="00A9116B" w:rsidP="008B7857">
      <w:pPr>
        <w:numPr>
          <w:ilvl w:val="0"/>
          <w:numId w:val="3"/>
        </w:numPr>
        <w:shd w:val="clear" w:color="auto" w:fill="FFFFFF"/>
        <w:spacing w:before="100" w:beforeAutospacing="1" w:after="100" w:afterAutospacing="1" w:line="240" w:lineRule="auto"/>
        <w:ind w:left="450"/>
        <w:jc w:val="both"/>
        <w:rPr>
          <w:rFonts w:ascii="Times New Roman" w:hAnsi="Times New Roman"/>
          <w:sz w:val="28"/>
        </w:rPr>
      </w:pPr>
      <w:r w:rsidRPr="00B06931">
        <w:rPr>
          <w:rFonts w:ascii="Times New Roman" w:eastAsia="Times New Roman" w:hAnsi="Times New Roman"/>
          <w:color w:val="222222"/>
          <w:sz w:val="28"/>
          <w:szCs w:val="24"/>
          <w:lang w:eastAsia="ru-RU"/>
        </w:rPr>
        <w:t xml:space="preserve">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w:t>
      </w:r>
      <w:r w:rsidR="008B7857" w:rsidRPr="00B06931">
        <w:rPr>
          <w:rFonts w:ascii="Times New Roman" w:eastAsia="Times New Roman" w:hAnsi="Times New Roman"/>
          <w:color w:val="222222"/>
          <w:sz w:val="28"/>
          <w:szCs w:val="24"/>
          <w:lang w:eastAsia="ru-RU"/>
        </w:rPr>
        <w:t>работает,</w:t>
      </w:r>
      <w:r w:rsidRPr="00B06931">
        <w:rPr>
          <w:rFonts w:ascii="Times New Roman" w:eastAsia="Times New Roman" w:hAnsi="Times New Roman"/>
          <w:color w:val="222222"/>
          <w:sz w:val="28"/>
          <w:szCs w:val="24"/>
          <w:lang w:eastAsia="ru-RU"/>
        </w:rPr>
        <w:t xml:space="preserve">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криминальную составляющую общения, обратитесь в полицию.</w:t>
      </w:r>
    </w:p>
    <w:sectPr w:rsidR="00536C7A" w:rsidRPr="00B06931" w:rsidSect="00B06931">
      <w:pgSz w:w="11906" w:h="16838"/>
      <w:pgMar w:top="567"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60C54"/>
    <w:multiLevelType w:val="multilevel"/>
    <w:tmpl w:val="5D6A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D631F0"/>
    <w:multiLevelType w:val="multilevel"/>
    <w:tmpl w:val="263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9935F7"/>
    <w:multiLevelType w:val="multilevel"/>
    <w:tmpl w:val="EF62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16B"/>
    <w:rsid w:val="000614F5"/>
    <w:rsid w:val="000F70B5"/>
    <w:rsid w:val="00536C7A"/>
    <w:rsid w:val="0060216C"/>
    <w:rsid w:val="00616EBF"/>
    <w:rsid w:val="006B68BE"/>
    <w:rsid w:val="006F13C9"/>
    <w:rsid w:val="00873712"/>
    <w:rsid w:val="008B7857"/>
    <w:rsid w:val="00A9116B"/>
    <w:rsid w:val="00B06931"/>
    <w:rsid w:val="00C74255"/>
    <w:rsid w:val="00F10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6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684</Words>
  <Characters>3902</Characters>
  <Application>Microsoft Office Word</Application>
  <DocSecurity>0</DocSecurity>
  <Lines>32</Lines>
  <Paragraphs>9</Paragraphs>
  <ScaleCrop>false</ScaleCrop>
  <Company>SPecialiST RePack</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8</cp:revision>
  <cp:lastPrinted>2022-10-11T06:00:00Z</cp:lastPrinted>
  <dcterms:created xsi:type="dcterms:W3CDTF">2022-10-11T02:44:00Z</dcterms:created>
  <dcterms:modified xsi:type="dcterms:W3CDTF">2022-10-12T15:07:00Z</dcterms:modified>
</cp:coreProperties>
</file>